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98" w:rsidRDefault="00763798" w:rsidP="00763798">
      <w:pPr>
        <w:pStyle w:val="a5"/>
        <w:jc w:val="center"/>
        <w:rPr>
          <w:rFonts w:ascii="Times New Roman" w:hAnsi="Times New Roman"/>
          <w:b/>
          <w:sz w:val="28"/>
          <w:szCs w:val="28"/>
        </w:rPr>
      </w:pPr>
      <w:r w:rsidRPr="000D0FDF">
        <w:rPr>
          <w:rFonts w:ascii="Times New Roman" w:hAnsi="Times New Roman"/>
          <w:b/>
          <w:sz w:val="28"/>
          <w:szCs w:val="28"/>
        </w:rPr>
        <w:t xml:space="preserve">Организация субъект-субъектного взаимодействия в организованной </w:t>
      </w:r>
      <w:r w:rsidRPr="000D0FDF">
        <w:rPr>
          <w:rFonts w:ascii="Times New Roman" w:hAnsi="Times New Roman"/>
          <w:b/>
          <w:sz w:val="28"/>
          <w:szCs w:val="28"/>
        </w:rPr>
        <w:br/>
        <w:t>образовательной деятельности (занятии)</w:t>
      </w:r>
    </w:p>
    <w:p w:rsidR="00655949" w:rsidRDefault="00655949" w:rsidP="00655949">
      <w:pPr>
        <w:pStyle w:val="a4"/>
        <w:shd w:val="clear" w:color="auto" w:fill="FFFFFF"/>
        <w:spacing w:before="0" w:beforeAutospacing="0" w:after="0" w:afterAutospacing="0" w:line="338" w:lineRule="atLeast"/>
        <w:jc w:val="center"/>
        <w:rPr>
          <w:b/>
          <w:sz w:val="28"/>
          <w:szCs w:val="28"/>
        </w:rPr>
      </w:pPr>
    </w:p>
    <w:p w:rsidR="00763798" w:rsidRDefault="00763798" w:rsidP="00655949">
      <w:pPr>
        <w:pStyle w:val="a4"/>
        <w:shd w:val="clear" w:color="auto" w:fill="FFFFFF"/>
        <w:spacing w:before="0" w:beforeAutospacing="0" w:after="0" w:afterAutospacing="0" w:line="338" w:lineRule="atLeast"/>
        <w:jc w:val="center"/>
        <w:rPr>
          <w:b/>
          <w:sz w:val="28"/>
          <w:szCs w:val="28"/>
        </w:rPr>
      </w:pPr>
      <w:r>
        <w:rPr>
          <w:b/>
          <w:sz w:val="28"/>
          <w:szCs w:val="28"/>
        </w:rPr>
        <w:t>(методические рекомендации</w:t>
      </w:r>
      <w:r w:rsidR="00655949">
        <w:rPr>
          <w:b/>
          <w:sz w:val="28"/>
          <w:szCs w:val="28"/>
        </w:rPr>
        <w:t xml:space="preserve"> для педагогов ДОУ</w:t>
      </w:r>
      <w:r>
        <w:rPr>
          <w:b/>
          <w:sz w:val="28"/>
          <w:szCs w:val="28"/>
        </w:rPr>
        <w:t>)</w:t>
      </w:r>
    </w:p>
    <w:p w:rsidR="00763798" w:rsidRDefault="00763798" w:rsidP="00763798">
      <w:pPr>
        <w:pStyle w:val="a5"/>
        <w:rPr>
          <w:rFonts w:ascii="Times New Roman" w:hAnsi="Times New Roman"/>
          <w:b/>
          <w:sz w:val="28"/>
          <w:szCs w:val="28"/>
        </w:rPr>
      </w:pPr>
    </w:p>
    <w:p w:rsidR="00763798" w:rsidRDefault="00763798" w:rsidP="00763798">
      <w:pPr>
        <w:pStyle w:val="a5"/>
        <w:rPr>
          <w:rFonts w:ascii="Times New Roman" w:hAnsi="Times New Roman"/>
          <w:b/>
          <w:sz w:val="28"/>
          <w:szCs w:val="28"/>
        </w:rPr>
      </w:pPr>
      <w:r>
        <w:rPr>
          <w:rFonts w:ascii="Times New Roman" w:hAnsi="Times New Roman"/>
          <w:b/>
          <w:sz w:val="28"/>
          <w:szCs w:val="28"/>
        </w:rPr>
        <w:t>Подготовила: ст. воспитатель Гапон Л. Е.</w:t>
      </w:r>
    </w:p>
    <w:p w:rsidR="00763798" w:rsidRDefault="00763798" w:rsidP="00763798">
      <w:pPr>
        <w:pStyle w:val="a5"/>
        <w:rPr>
          <w:rFonts w:ascii="Times New Roman" w:hAnsi="Times New Roman"/>
          <w:b/>
          <w:sz w:val="24"/>
          <w:szCs w:val="24"/>
        </w:rPr>
      </w:pPr>
    </w:p>
    <w:p w:rsidR="00763798" w:rsidRPr="00763798" w:rsidRDefault="00763798" w:rsidP="00763798">
      <w:pPr>
        <w:pStyle w:val="a5"/>
        <w:rPr>
          <w:rFonts w:ascii="Times New Roman" w:hAnsi="Times New Roman"/>
          <w:b/>
          <w:sz w:val="24"/>
          <w:szCs w:val="24"/>
        </w:rPr>
      </w:pPr>
      <w:r w:rsidRPr="00763798">
        <w:rPr>
          <w:rFonts w:ascii="Times New Roman" w:hAnsi="Times New Roman"/>
          <w:b/>
          <w:sz w:val="24"/>
          <w:szCs w:val="24"/>
        </w:rPr>
        <w:t>Методической платформой ФГОС ДО является деятельностный подход, который предполагает умение человека успешно пройти все этапы деятельности:</w:t>
      </w:r>
    </w:p>
    <w:p w:rsidR="00763798" w:rsidRPr="00763798" w:rsidRDefault="00763798" w:rsidP="00763798">
      <w:pPr>
        <w:pStyle w:val="a5"/>
        <w:rPr>
          <w:rFonts w:ascii="Times New Roman" w:hAnsi="Times New Roman"/>
          <w:b/>
          <w:sz w:val="24"/>
          <w:szCs w:val="24"/>
        </w:rPr>
      </w:pPr>
      <w:r w:rsidRPr="00763798">
        <w:rPr>
          <w:rFonts w:ascii="Times New Roman" w:hAnsi="Times New Roman"/>
          <w:b/>
          <w:sz w:val="24"/>
          <w:szCs w:val="24"/>
        </w:rPr>
        <w:t xml:space="preserve">- формирование </w:t>
      </w:r>
      <w:r w:rsidRPr="00763798">
        <w:rPr>
          <w:rFonts w:ascii="Times New Roman" w:hAnsi="Times New Roman"/>
          <w:b/>
          <w:sz w:val="24"/>
          <w:szCs w:val="24"/>
          <w:u w:val="single"/>
        </w:rPr>
        <w:t>мотивации</w:t>
      </w:r>
    </w:p>
    <w:p w:rsidR="00763798" w:rsidRPr="00763798" w:rsidRDefault="00763798" w:rsidP="00763798">
      <w:pPr>
        <w:pStyle w:val="a5"/>
        <w:rPr>
          <w:rFonts w:ascii="Times New Roman" w:hAnsi="Times New Roman"/>
          <w:b/>
          <w:sz w:val="24"/>
          <w:szCs w:val="24"/>
        </w:rPr>
      </w:pPr>
      <w:r w:rsidRPr="00763798">
        <w:rPr>
          <w:rFonts w:ascii="Times New Roman" w:hAnsi="Times New Roman"/>
          <w:b/>
          <w:sz w:val="24"/>
          <w:szCs w:val="24"/>
        </w:rPr>
        <w:t xml:space="preserve">- </w:t>
      </w:r>
      <w:r w:rsidRPr="00763798">
        <w:rPr>
          <w:rFonts w:ascii="Times New Roman" w:hAnsi="Times New Roman"/>
          <w:b/>
          <w:sz w:val="24"/>
          <w:szCs w:val="24"/>
          <w:u w:val="single"/>
        </w:rPr>
        <w:t>планирование</w:t>
      </w:r>
      <w:r w:rsidRPr="00763798">
        <w:rPr>
          <w:rFonts w:ascii="Times New Roman" w:hAnsi="Times New Roman"/>
          <w:b/>
          <w:sz w:val="24"/>
          <w:szCs w:val="24"/>
        </w:rPr>
        <w:t xml:space="preserve"> (постановка цели, задач, подбор средств)</w:t>
      </w:r>
    </w:p>
    <w:p w:rsidR="00763798" w:rsidRPr="00763798" w:rsidRDefault="00763798" w:rsidP="00763798">
      <w:pPr>
        <w:pStyle w:val="a5"/>
        <w:rPr>
          <w:rFonts w:ascii="Times New Roman" w:hAnsi="Times New Roman"/>
          <w:b/>
          <w:sz w:val="24"/>
          <w:szCs w:val="24"/>
        </w:rPr>
      </w:pPr>
      <w:r w:rsidRPr="00763798">
        <w:rPr>
          <w:rFonts w:ascii="Times New Roman" w:hAnsi="Times New Roman"/>
          <w:b/>
          <w:sz w:val="24"/>
          <w:szCs w:val="24"/>
        </w:rPr>
        <w:t xml:space="preserve">- осуществление конкретных </w:t>
      </w:r>
      <w:r w:rsidRPr="00763798">
        <w:rPr>
          <w:rFonts w:ascii="Times New Roman" w:hAnsi="Times New Roman"/>
          <w:b/>
          <w:sz w:val="24"/>
          <w:szCs w:val="24"/>
          <w:u w:val="single"/>
        </w:rPr>
        <w:t>действий</w:t>
      </w:r>
      <w:r w:rsidRPr="00763798">
        <w:rPr>
          <w:rFonts w:ascii="Times New Roman" w:hAnsi="Times New Roman"/>
          <w:b/>
          <w:sz w:val="24"/>
          <w:szCs w:val="24"/>
        </w:rPr>
        <w:t xml:space="preserve"> по достижению цели</w:t>
      </w:r>
    </w:p>
    <w:p w:rsidR="00763798" w:rsidRPr="00763798" w:rsidRDefault="00763798" w:rsidP="00763798">
      <w:pPr>
        <w:pStyle w:val="a5"/>
        <w:rPr>
          <w:rFonts w:ascii="Times New Roman" w:hAnsi="Times New Roman"/>
          <w:b/>
          <w:sz w:val="24"/>
          <w:szCs w:val="24"/>
        </w:rPr>
      </w:pPr>
      <w:r w:rsidRPr="00763798">
        <w:rPr>
          <w:rFonts w:ascii="Times New Roman" w:hAnsi="Times New Roman"/>
          <w:b/>
          <w:sz w:val="24"/>
          <w:szCs w:val="24"/>
        </w:rPr>
        <w:t xml:space="preserve">- </w:t>
      </w:r>
      <w:r w:rsidRPr="00763798">
        <w:rPr>
          <w:rFonts w:ascii="Times New Roman" w:hAnsi="Times New Roman"/>
          <w:b/>
          <w:sz w:val="24"/>
          <w:szCs w:val="24"/>
          <w:u w:val="single"/>
        </w:rPr>
        <w:t>рефлексия</w:t>
      </w:r>
      <w:r w:rsidRPr="00763798">
        <w:rPr>
          <w:rFonts w:ascii="Times New Roman" w:hAnsi="Times New Roman"/>
          <w:b/>
          <w:sz w:val="24"/>
          <w:szCs w:val="24"/>
        </w:rPr>
        <w:t xml:space="preserve"> (самооценка причин успеха, неудачи, выводы)</w:t>
      </w:r>
    </w:p>
    <w:p w:rsidR="00763798" w:rsidRPr="00763798" w:rsidRDefault="00763798" w:rsidP="00763798">
      <w:pPr>
        <w:pStyle w:val="a5"/>
        <w:rPr>
          <w:rFonts w:ascii="Times New Roman" w:hAnsi="Times New Roman"/>
          <w:b/>
          <w:sz w:val="28"/>
          <w:szCs w:val="28"/>
        </w:rPr>
      </w:pPr>
    </w:p>
    <w:tbl>
      <w:tblPr>
        <w:tblW w:w="10919" w:type="dxa"/>
        <w:jc w:val="center"/>
        <w:tblInd w:w="3175" w:type="dxa"/>
        <w:tblCellMar>
          <w:left w:w="0" w:type="dxa"/>
          <w:right w:w="0" w:type="dxa"/>
        </w:tblCellMar>
        <w:tblLook w:val="00A0"/>
      </w:tblPr>
      <w:tblGrid>
        <w:gridCol w:w="960"/>
        <w:gridCol w:w="9959"/>
      </w:tblGrid>
      <w:tr w:rsidR="00763798" w:rsidRPr="0068058B" w:rsidTr="00BB134B">
        <w:trPr>
          <w:trHeight w:val="285"/>
          <w:jc w:val="center"/>
        </w:trPr>
        <w:tc>
          <w:tcPr>
            <w:tcW w:w="960" w:type="dxa"/>
            <w:tcBorders>
              <w:top w:val="single" w:sz="8" w:space="0" w:color="000000"/>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r w:rsidRPr="0068058B">
              <w:rPr>
                <w:rFonts w:ascii="Times New Roman" w:hAnsi="Times New Roman"/>
                <w:b/>
                <w:bCs/>
                <w:kern w:val="24"/>
              </w:rPr>
              <w:t xml:space="preserve">Этапы </w:t>
            </w: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68058B" w:rsidRDefault="00763798" w:rsidP="00A24E0F">
            <w:pPr>
              <w:pStyle w:val="a4"/>
              <w:spacing w:before="0" w:beforeAutospacing="0" w:after="0" w:afterAutospacing="0" w:line="268" w:lineRule="auto"/>
              <w:ind w:left="14" w:right="101" w:hanging="14"/>
              <w:jc w:val="both"/>
              <w:rPr>
                <w:b/>
                <w:kern w:val="24"/>
                <w:sz w:val="22"/>
                <w:szCs w:val="22"/>
              </w:rPr>
            </w:pPr>
            <w:r w:rsidRPr="0068058B">
              <w:rPr>
                <w:b/>
                <w:kern w:val="24"/>
                <w:sz w:val="22"/>
                <w:szCs w:val="22"/>
              </w:rPr>
              <w:t xml:space="preserve">Рекомендации </w:t>
            </w:r>
          </w:p>
        </w:tc>
      </w:tr>
      <w:tr w:rsidR="00763798" w:rsidRPr="0068058B" w:rsidTr="00BB134B">
        <w:trPr>
          <w:cantSplit/>
          <w:trHeight w:val="1134"/>
          <w:jc w:val="center"/>
        </w:trPr>
        <w:tc>
          <w:tcPr>
            <w:tcW w:w="960" w:type="dxa"/>
            <w:tcBorders>
              <w:top w:val="single" w:sz="8" w:space="0" w:color="000000"/>
              <w:left w:val="single" w:sz="8" w:space="0" w:color="000000"/>
              <w:right w:val="single" w:sz="8" w:space="0" w:color="000000"/>
            </w:tcBorders>
            <w:tcMar>
              <w:top w:w="56" w:type="dxa"/>
              <w:left w:w="95" w:type="dxa"/>
              <w:bottom w:w="0" w:type="dxa"/>
              <w:right w:w="36" w:type="dxa"/>
            </w:tcMar>
            <w:textDirection w:val="btLr"/>
          </w:tcPr>
          <w:p w:rsidR="00763798" w:rsidRPr="00BB134B" w:rsidRDefault="00763798" w:rsidP="00D40F6D">
            <w:pPr>
              <w:pStyle w:val="a5"/>
              <w:rPr>
                <w:rFonts w:ascii="Times New Roman" w:hAnsi="Times New Roman"/>
                <w:b/>
                <w:kern w:val="24"/>
              </w:rPr>
            </w:pPr>
            <w:r w:rsidRPr="00BB134B">
              <w:rPr>
                <w:rFonts w:ascii="Times New Roman" w:hAnsi="Times New Roman"/>
                <w:b/>
                <w:kern w:val="24"/>
              </w:rPr>
              <w:t xml:space="preserve">Формирование мотива к деятельности </w:t>
            </w:r>
          </w:p>
          <w:p w:rsidR="00763798" w:rsidRPr="0068058B" w:rsidRDefault="00763798" w:rsidP="0068058B">
            <w:pPr>
              <w:spacing w:after="0" w:line="268" w:lineRule="auto"/>
              <w:ind w:left="127" w:right="113"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Для того, чтобы у детей формировалась внутренняя мотивация к деятельности, необходимо, создавать проблемные ситуации, которые стимулируют детей к самостоятельному решению, внутренней работе, которая ведет к формулированию своего намерения «я хочу помочь», «мы сможем это сделать» и т.д.</w:t>
            </w:r>
          </w:p>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w:t>
            </w:r>
            <w:r w:rsidRPr="00D40F6D">
              <w:rPr>
                <w:rFonts w:ascii="Times New Roman" w:hAnsi="Times New Roman"/>
                <w:kern w:val="24"/>
              </w:rPr>
              <w:tab/>
              <w:t>может пользоваться речевыми формулами «представляете, какая случилась неприятность?», «что же делать им?», «он так расстроился и совсем растерялся…» После необходимо сделать паузу, во время которой с интересом смотреть на детей и ждать их реакции.</w:t>
            </w:r>
          </w:p>
        </w:tc>
      </w:tr>
      <w:tr w:rsidR="00763798" w:rsidRPr="0068058B" w:rsidTr="00BB134B">
        <w:trPr>
          <w:cantSplit/>
          <w:trHeight w:val="1134"/>
          <w:jc w:val="center"/>
        </w:trPr>
        <w:tc>
          <w:tcPr>
            <w:tcW w:w="960" w:type="dxa"/>
            <w:tcBorders>
              <w:top w:val="single" w:sz="8" w:space="0" w:color="000000"/>
              <w:left w:val="single" w:sz="8" w:space="0" w:color="000000"/>
              <w:right w:val="single" w:sz="8" w:space="0" w:color="000000"/>
            </w:tcBorders>
            <w:tcMar>
              <w:top w:w="56" w:type="dxa"/>
              <w:left w:w="95" w:type="dxa"/>
              <w:bottom w:w="0" w:type="dxa"/>
              <w:right w:w="36" w:type="dxa"/>
            </w:tcMar>
            <w:textDirection w:val="btLr"/>
          </w:tcPr>
          <w:p w:rsidR="00763798" w:rsidRPr="0068058B" w:rsidRDefault="00763798" w:rsidP="0068058B">
            <w:pPr>
              <w:spacing w:after="0" w:line="268" w:lineRule="auto"/>
              <w:ind w:left="127" w:right="113" w:hanging="14"/>
              <w:jc w:val="center"/>
              <w:rPr>
                <w:rFonts w:ascii="Times New Roman" w:hAnsi="Times New Roman"/>
                <w:b/>
                <w:bCs/>
                <w:kern w:val="24"/>
              </w:rPr>
            </w:pPr>
            <w:r w:rsidRPr="0068058B">
              <w:rPr>
                <w:rFonts w:ascii="Times New Roman" w:hAnsi="Times New Roman"/>
                <w:b/>
                <w:bCs/>
                <w:kern w:val="24"/>
              </w:rPr>
              <w:t>Планирование</w:t>
            </w: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 xml:space="preserve">Для того, чтобы стимулировать планирование детьми их деятельности, необходимо своевременно (до начала непосредственного выполнения чего-либо) задать детям ряд вопросов и быть готовым приложить максимальные усилия для реализации именно детского плана и замысла, а не своего собственного. </w:t>
            </w:r>
          </w:p>
          <w:p w:rsidR="00763798" w:rsidRPr="00D40F6D" w:rsidRDefault="00763798" w:rsidP="00BB134B">
            <w:pPr>
              <w:pStyle w:val="a5"/>
              <w:jc w:val="both"/>
              <w:rPr>
                <w:rFonts w:ascii="Times New Roman" w:hAnsi="Times New Roman"/>
              </w:rPr>
            </w:pPr>
            <w:r w:rsidRPr="00D40F6D">
              <w:rPr>
                <w:rFonts w:ascii="Times New Roman" w:hAnsi="Times New Roman"/>
                <w:kern w:val="24"/>
              </w:rPr>
              <w:t>Педагог может пользоваться речевыми формулами «подумайте, где вам будет удобно работать?», «с кем вы хотите это сделать?», «что вам для этого понадобиться?», «как именно это лучше сделать?», «что вы потом будете делать?», «а если произойдет так, что тогда вы решите?» и т.д.</w:t>
            </w:r>
          </w:p>
        </w:tc>
      </w:tr>
      <w:tr w:rsidR="0068058B" w:rsidRPr="0068058B" w:rsidTr="00BB134B">
        <w:trPr>
          <w:trHeight w:val="1505"/>
          <w:jc w:val="center"/>
        </w:trPr>
        <w:tc>
          <w:tcPr>
            <w:tcW w:w="960" w:type="dxa"/>
            <w:vMerge w:val="restart"/>
            <w:tcBorders>
              <w:top w:val="single" w:sz="8" w:space="0" w:color="000000"/>
              <w:left w:val="single" w:sz="8" w:space="0" w:color="000000"/>
              <w:right w:val="single" w:sz="8" w:space="0" w:color="000000"/>
            </w:tcBorders>
            <w:tcMar>
              <w:top w:w="56" w:type="dxa"/>
              <w:left w:w="95" w:type="dxa"/>
              <w:bottom w:w="0" w:type="dxa"/>
              <w:right w:w="36" w:type="dxa"/>
            </w:tcMar>
            <w:textDirection w:val="btLr"/>
          </w:tcPr>
          <w:p w:rsidR="0068058B" w:rsidRPr="0068058B" w:rsidRDefault="0068058B" w:rsidP="0068058B">
            <w:pPr>
              <w:spacing w:after="0" w:line="268" w:lineRule="auto"/>
              <w:ind w:left="127" w:right="113" w:hanging="14"/>
              <w:jc w:val="center"/>
              <w:rPr>
                <w:rFonts w:ascii="Times New Roman" w:hAnsi="Times New Roman"/>
                <w:b/>
                <w:bCs/>
                <w:kern w:val="24"/>
              </w:rPr>
            </w:pPr>
            <w:r w:rsidRPr="0068058B">
              <w:rPr>
                <w:rFonts w:ascii="Times New Roman" w:hAnsi="Times New Roman"/>
                <w:b/>
                <w:bCs/>
                <w:kern w:val="24"/>
              </w:rPr>
              <w:t>Осуществление действий</w:t>
            </w:r>
          </w:p>
        </w:tc>
        <w:tc>
          <w:tcPr>
            <w:tcW w:w="9959" w:type="dxa"/>
            <w:tcBorders>
              <w:top w:val="single" w:sz="8" w:space="0" w:color="000000"/>
              <w:left w:val="single" w:sz="8" w:space="0" w:color="000000"/>
              <w:right w:val="single" w:sz="8" w:space="0" w:color="000000"/>
            </w:tcBorders>
            <w:tcMar>
              <w:top w:w="56" w:type="dxa"/>
              <w:left w:w="95" w:type="dxa"/>
              <w:bottom w:w="0" w:type="dxa"/>
              <w:right w:w="36" w:type="dxa"/>
            </w:tcMar>
          </w:tcPr>
          <w:p w:rsidR="0068058B" w:rsidRPr="00D40F6D" w:rsidRDefault="0068058B" w:rsidP="00BB134B">
            <w:pPr>
              <w:pStyle w:val="a5"/>
              <w:jc w:val="both"/>
              <w:rPr>
                <w:rFonts w:ascii="Times New Roman" w:hAnsi="Times New Roman"/>
              </w:rPr>
            </w:pPr>
            <w:r w:rsidRPr="00D40F6D">
              <w:rPr>
                <w:rFonts w:ascii="Times New Roman" w:hAnsi="Times New Roman"/>
                <w:kern w:val="24"/>
              </w:rPr>
              <w:t xml:space="preserve">Педагог задает вопрос, набирается терпения и обязательно держит паузу для того, чтобы дети успели обдумать и озвучить свои варианты. В случае, если пауза затягивается, педагог может уточнить у ребят понятен ли им вопрос и при необходимости переформулировать его. </w:t>
            </w:r>
          </w:p>
          <w:p w:rsidR="0068058B" w:rsidRPr="00D40F6D" w:rsidRDefault="0068058B" w:rsidP="00BB134B">
            <w:pPr>
              <w:pStyle w:val="a5"/>
              <w:jc w:val="both"/>
              <w:rPr>
                <w:rFonts w:ascii="Times New Roman" w:hAnsi="Times New Roman"/>
              </w:rPr>
            </w:pPr>
            <w:r w:rsidRPr="00D40F6D">
              <w:rPr>
                <w:rFonts w:ascii="Times New Roman" w:hAnsi="Times New Roman"/>
                <w:kern w:val="24"/>
              </w:rPr>
              <w:t xml:space="preserve">Педагог не спешит дать правильный ответ, а вместо этого использует приемы провокации «ты уверен? Докажи!», либо спрашивает мнения остальных ребят «кто согласен с Мишей?», «кто-нибудь считает по-другому?» и т.д.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Необходимо в образовательном пространстве детского сада создавать условия, максимально приближенные к жизненным реалиям. Их решение, безусловно, потребует от педагога б</w:t>
            </w:r>
            <w:r w:rsidRPr="00D40F6D">
              <w:rPr>
                <w:rFonts w:ascii="Times New Roman" w:hAnsi="Times New Roman"/>
                <w:b/>
                <w:bCs/>
                <w:kern w:val="24"/>
              </w:rPr>
              <w:t>о</w:t>
            </w:r>
            <w:r w:rsidRPr="00D40F6D">
              <w:rPr>
                <w:rFonts w:ascii="Times New Roman" w:hAnsi="Times New Roman"/>
                <w:kern w:val="24"/>
              </w:rPr>
              <w:t xml:space="preserve">льшего количества времени, чем он к этому привык. Возникающие конфликтные ситуации между детьми – наиболее острый вопрос, на решение которого педагогу необходимо направить свое внимание. Вместо завершения конфликта силой своей воли и своего решения, взрослому целесообразнее обогатить опыт детей другим, конструктивным способом разрешения конфликта, которым они в дальнейшем смогут уже пользоваться самостоятельно, без обязательного присутствия взрослого советника рядом.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 xml:space="preserve">Педагог чутко реагирует на изменение настроения детей, на смещение их интересов, всегда готов уделить внимание той проблеме и вопросу, который неожиданно появляется. Для этого возможно пользоваться речевыми формулами «ребята, какое удивительное событие произошло, обратите внимание!», «вот это сюрприз, как интересно!». Иногда необходимо совсем немного времени, чтобы «прожить» появившееся событие, а затем вернуться к прежним задачам. Для этого нужно напомнить ребятам о той детской цели, которая перед ними стояла в начале деятельности: «мы отвлеклись, друзья, а как же там дела у нашего знакомого, которому вы так хотели помочь? Наверное, он уже переживает, что вы забыли о нем…»  Также приемлемым вариантом будет «увязка» в один сюжет двух линий деятельности: той, которой дети занимались раньше и новой, незапланированной.  </w:t>
            </w:r>
          </w:p>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Однако иногда нужно быть готовым к тому, что новое событие, идея и т.д., возникшее экспромтом, может стать главным в дальнейшей деятельности взрослого с детьми. Это возможно только в том случае, если педагог с детьми примет такое решение, учитывая детскую цель, которая стояла вначале, исходя из соображений «это полезнее сейчас», «это более срочно» и т.д.</w:t>
            </w:r>
          </w:p>
        </w:tc>
      </w:tr>
      <w:tr w:rsidR="00763798" w:rsidRPr="0068058B" w:rsidTr="00BB134B">
        <w:trPr>
          <w:trHeight w:val="215"/>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 xml:space="preserve">Педагог формулирует свой вопрос точно, произносит его внятно и однократно, при этом </w:t>
            </w:r>
            <w:r w:rsidRPr="00D40F6D">
              <w:rPr>
                <w:rFonts w:ascii="Times New Roman" w:hAnsi="Times New Roman"/>
                <w:kern w:val="24"/>
              </w:rPr>
              <w:lastRenderedPageBreak/>
              <w:t xml:space="preserve">удостоверившись, что внимание детей сейчас сконцентрировано на нем. Если дети заняты, то их внимание можно привлечь формулой «ребята, хочу увидеть ваши глазки», «кто меня слышит хлопните, кто меня видит топните» и т.д. </w:t>
            </w:r>
          </w:p>
        </w:tc>
      </w:tr>
      <w:tr w:rsidR="00763798" w:rsidRPr="0068058B" w:rsidTr="00BB134B">
        <w:trPr>
          <w:trHeight w:val="897"/>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 xml:space="preserve">Педагог реагирует на детские ответы разнообразными речевыми формулами, в зависимости от ситуации: «точно», «согласна», «верно», «да», «замечательно»; «может быть», «возможно», «интересно», «необычно»; «Миша так думает…», «почему ты так думаешь?» и т.д. Возможна также реакция в виде улыбки, кивка, жеста, подмигивания.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kern w:val="24"/>
              </w:rPr>
            </w:pPr>
            <w:r w:rsidRPr="00D40F6D">
              <w:rPr>
                <w:rFonts w:ascii="Times New Roman" w:hAnsi="Times New Roman"/>
                <w:kern w:val="24"/>
              </w:rPr>
              <w:t>Педагог делает вид, что не понимает, как будет правильно, эффективно и каждый раз предлагает детям попробовать и проверить. При этом поддерживает положительную самооценку формулами «как хорошо, что ты попробовал! Теперь ты точно знаешь, что это не так», «ничего страшного, что не получилось с первого раза, если ты захочешь, и будешь стараться, все обязательно получится».</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реагирует на вопросы следующими формулами: «а ты как думаешь?», «я, к сожалению, не знаю этого, но с удовольствием помогу тебе поискать ответ, что мы для этого можем сделать?». «я не знаю, может кто-то из ребят знает? Спросим у них?» (здесь важно, чтобы с вопросом к детям обратился ребенок, педагог может лишь помочь ему тем, что сконцентрирует внимание детей: «Ребята, послушайте, Миша сейчас спросил у меня одну интересную вещь…!»)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старается максимально предоставить временную возможность для реализации детского замысла. В тех случаях, когда это невозможно, педагог вместе с детьми решает возникшую проблему: «ребята, к сожалению, у нас нет времени доделать… давайте подумаем, что мы можем придумать». Если же особенность ситуации в том, что ребенок не справляется с заданием и просит о помощи, то педагог оказывает помощь, показывая пример на своем материале, а не на материале ребенка. В том случае, если педагогу кажется, что ребенок выполнил задание/поделку и пр. недостаточно эстетично, то здесь необходимо вспомнить, что самая красивая работа в детском саду, это работа, сделанная руками детей: искренность и совершенство «детской руки» не заменит ни одно идеально сделанное творение взрослого.  </w:t>
            </w:r>
          </w:p>
        </w:tc>
      </w:tr>
      <w:tr w:rsidR="0068058B" w:rsidRPr="0068058B" w:rsidTr="00BB134B">
        <w:trPr>
          <w:trHeight w:val="1746"/>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68058B" w:rsidRPr="0068058B" w:rsidRDefault="0068058B"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right w:val="single" w:sz="8" w:space="0" w:color="000000"/>
            </w:tcBorders>
            <w:tcMar>
              <w:top w:w="56" w:type="dxa"/>
              <w:left w:w="95" w:type="dxa"/>
              <w:bottom w:w="0" w:type="dxa"/>
              <w:right w:w="36" w:type="dxa"/>
            </w:tcMar>
          </w:tcPr>
          <w:p w:rsidR="0068058B" w:rsidRPr="00D40F6D" w:rsidRDefault="0068058B" w:rsidP="00BB134B">
            <w:pPr>
              <w:pStyle w:val="a5"/>
              <w:jc w:val="both"/>
              <w:rPr>
                <w:rFonts w:ascii="Times New Roman" w:hAnsi="Times New Roman"/>
              </w:rPr>
            </w:pPr>
            <w:r w:rsidRPr="00D40F6D">
              <w:rPr>
                <w:rFonts w:ascii="Times New Roman" w:hAnsi="Times New Roman"/>
                <w:kern w:val="24"/>
              </w:rPr>
              <w:t xml:space="preserve">Педагог терпеливо доносит словесную инструкцию «встать в полукруг, круг, шеренгу, колону и т.д.», «немного правее», «вам будет удобнее, если вы сделаете шаг назад» и пр., не позволяя себе механически двигать детей только потому, что у него не хватает терпения и словарного запаса что-либо объяснить вербально.  </w:t>
            </w:r>
          </w:p>
          <w:p w:rsidR="0068058B" w:rsidRPr="00D40F6D" w:rsidRDefault="0068058B" w:rsidP="00BB134B">
            <w:pPr>
              <w:pStyle w:val="a5"/>
              <w:jc w:val="both"/>
              <w:rPr>
                <w:rFonts w:ascii="Times New Roman" w:hAnsi="Times New Roman"/>
              </w:rPr>
            </w:pPr>
            <w:r w:rsidRPr="00D40F6D">
              <w:rPr>
                <w:rFonts w:ascii="Times New Roman" w:hAnsi="Times New Roman"/>
                <w:kern w:val="24"/>
              </w:rPr>
              <w:t xml:space="preserve">Выбор детям может быть предоставлен в подборе места для работы, компании, средств изображения, последовательности действий и т.д. Педагог может пользоваться формулами «ребята, предлагаю вам подумать и выбрать…» и т.д.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задает детям вопросы, содержащие вопросительные слова «зачем», «почему», «как», «для чего» и т.д.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внимательно следит за тем, чтобы его высказывание не длилось более чем минуту (примерно), если же объем информации, которую необходимо дать детям, превышает этот примерный лимит, то необходимо предусмотреть открытые вопросы для детей, которые поддержат их внимание и не дадут им заскучать и отвлечься. Если речь идет о рассказывании детям сказки, то рекомендуем воспользоваться технологией «диалог с автором» для достижения тех же задач.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реагирует на детские высказывания разнообразными речевыми формулами, в зависимости от характера высказывания: «точно», «согласна», «верно», «да», «замечательно»; «может быть», «возможно», «интересно», «необычно»; «Миша так думает…», </w:t>
            </w:r>
          </w:p>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«почему ты так думаешь?»; «так бывает», «мне очень жаль» и т.д. Возможна также реакция в виде улыбки, кивка, жеста, подмигивания. </w:t>
            </w:r>
          </w:p>
        </w:tc>
      </w:tr>
      <w:tr w:rsidR="00763798" w:rsidRPr="0068058B" w:rsidTr="00BB134B">
        <w:trPr>
          <w:trHeight w:val="349"/>
          <w:jc w:val="center"/>
        </w:trPr>
        <w:tc>
          <w:tcPr>
            <w:tcW w:w="960" w:type="dxa"/>
            <w:vMerge/>
            <w:tcBorders>
              <w:left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замечая, что кто-то из детей не справляется с заданием или справляется неправильно, обращается к этому ребенку: «Катюша, тебе нужна помощь?» и только после положительного ответа ребенка, обращается к другим детям с просьбой помочь Кате. </w:t>
            </w:r>
          </w:p>
        </w:tc>
      </w:tr>
      <w:tr w:rsidR="00D40F6D" w:rsidRPr="0068058B" w:rsidTr="00BB134B">
        <w:trPr>
          <w:trHeight w:val="1722"/>
          <w:jc w:val="center"/>
        </w:trPr>
        <w:tc>
          <w:tcPr>
            <w:tcW w:w="960" w:type="dxa"/>
            <w:vMerge w:val="restart"/>
            <w:tcBorders>
              <w:top w:val="single" w:sz="8" w:space="0" w:color="000000"/>
              <w:left w:val="single" w:sz="8" w:space="0" w:color="000000"/>
              <w:right w:val="single" w:sz="8" w:space="0" w:color="000000"/>
            </w:tcBorders>
            <w:tcMar>
              <w:top w:w="56" w:type="dxa"/>
              <w:left w:w="95" w:type="dxa"/>
              <w:bottom w:w="0" w:type="dxa"/>
              <w:right w:w="36" w:type="dxa"/>
            </w:tcMar>
            <w:textDirection w:val="btLr"/>
          </w:tcPr>
          <w:p w:rsidR="00D40F6D" w:rsidRPr="0068058B" w:rsidRDefault="00D40F6D" w:rsidP="0068058B">
            <w:pPr>
              <w:spacing w:after="0" w:line="268" w:lineRule="auto"/>
              <w:ind w:left="127" w:right="113" w:hanging="14"/>
              <w:jc w:val="center"/>
              <w:rPr>
                <w:rFonts w:ascii="Times New Roman" w:hAnsi="Times New Roman"/>
                <w:b/>
                <w:bCs/>
                <w:kern w:val="24"/>
              </w:rPr>
            </w:pPr>
            <w:r w:rsidRPr="0068058B">
              <w:rPr>
                <w:rFonts w:ascii="Times New Roman" w:hAnsi="Times New Roman"/>
                <w:b/>
                <w:bCs/>
                <w:kern w:val="24"/>
              </w:rPr>
              <w:t>Рефлексивный итог</w:t>
            </w:r>
          </w:p>
        </w:tc>
        <w:tc>
          <w:tcPr>
            <w:tcW w:w="9959" w:type="dxa"/>
            <w:tcBorders>
              <w:top w:val="single" w:sz="8" w:space="0" w:color="000000"/>
              <w:left w:val="single" w:sz="8" w:space="0" w:color="000000"/>
              <w:right w:val="single" w:sz="8" w:space="0" w:color="000000"/>
            </w:tcBorders>
            <w:tcMar>
              <w:top w:w="56" w:type="dxa"/>
              <w:left w:w="95" w:type="dxa"/>
              <w:bottom w:w="0" w:type="dxa"/>
              <w:right w:w="36" w:type="dxa"/>
            </w:tcMar>
          </w:tcPr>
          <w:p w:rsidR="00D40F6D" w:rsidRPr="00D40F6D" w:rsidRDefault="00D40F6D" w:rsidP="00BB134B">
            <w:pPr>
              <w:pStyle w:val="a5"/>
              <w:jc w:val="both"/>
              <w:rPr>
                <w:rFonts w:ascii="Times New Roman" w:hAnsi="Times New Roman"/>
              </w:rPr>
            </w:pPr>
            <w:r w:rsidRPr="00D40F6D">
              <w:rPr>
                <w:rFonts w:ascii="Times New Roman" w:hAnsi="Times New Roman"/>
                <w:kern w:val="24"/>
              </w:rPr>
              <w:t xml:space="preserve">Педагог, подводя итог занятия, первым делом обращается к детской цели: «ребята, напомните, для чего мы это делали?». После того, как дети, возможно при помощи взрослого, ответят на этот вопрос, возможно задать следующие рефлексивные вопросы: «благодаря чему, у нас получилось?», «почему у нас сразу не получалось?», «что нам помогло?», «что нам помешало?», «что можно рассказать родителям?», «что вы хотите сказать друг другу?»  и т.д. </w:t>
            </w:r>
          </w:p>
          <w:p w:rsidR="00D40F6D" w:rsidRPr="00D40F6D" w:rsidRDefault="00D40F6D" w:rsidP="00BB134B">
            <w:pPr>
              <w:pStyle w:val="a5"/>
              <w:jc w:val="both"/>
              <w:rPr>
                <w:rFonts w:ascii="Times New Roman" w:hAnsi="Times New Roman"/>
              </w:rPr>
            </w:pPr>
            <w:r w:rsidRPr="00D40F6D">
              <w:rPr>
                <w:rFonts w:ascii="Times New Roman" w:hAnsi="Times New Roman"/>
                <w:kern w:val="24"/>
              </w:rPr>
              <w:t xml:space="preserve">Педагог заменяет речевые формулы «сегодня мы с вами, ребята, научились, сделали... и пр.» на вопросы «чему мы научились?», «для чего это нам нужно?» и т.д. </w:t>
            </w:r>
          </w:p>
        </w:tc>
      </w:tr>
      <w:tr w:rsidR="00763798" w:rsidRPr="0068058B" w:rsidTr="00BB134B">
        <w:trPr>
          <w:trHeight w:val="349"/>
          <w:jc w:val="center"/>
        </w:trPr>
        <w:tc>
          <w:tcPr>
            <w:tcW w:w="960" w:type="dxa"/>
            <w:vMerge/>
            <w:tcBorders>
              <w:left w:val="single" w:sz="8" w:space="0" w:color="000000"/>
              <w:bottom w:val="single" w:sz="8" w:space="0" w:color="000000"/>
              <w:right w:val="single" w:sz="8" w:space="0" w:color="000000"/>
            </w:tcBorders>
            <w:tcMar>
              <w:top w:w="56" w:type="dxa"/>
              <w:left w:w="95" w:type="dxa"/>
              <w:bottom w:w="0" w:type="dxa"/>
              <w:right w:w="36" w:type="dxa"/>
            </w:tcMar>
          </w:tcPr>
          <w:p w:rsidR="00763798" w:rsidRPr="0068058B" w:rsidRDefault="00763798" w:rsidP="00A24E0F">
            <w:pPr>
              <w:spacing w:after="0" w:line="268" w:lineRule="auto"/>
              <w:ind w:left="14" w:hanging="14"/>
              <w:jc w:val="center"/>
              <w:rPr>
                <w:rFonts w:ascii="Times New Roman" w:hAnsi="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763798" w:rsidRPr="00D40F6D" w:rsidRDefault="00763798" w:rsidP="00BB134B">
            <w:pPr>
              <w:pStyle w:val="a5"/>
              <w:jc w:val="both"/>
              <w:rPr>
                <w:rFonts w:ascii="Times New Roman" w:hAnsi="Times New Roman"/>
              </w:rPr>
            </w:pPr>
            <w:r w:rsidRPr="00D40F6D">
              <w:rPr>
                <w:rFonts w:ascii="Times New Roman" w:hAnsi="Times New Roman"/>
                <w:kern w:val="24"/>
              </w:rPr>
              <w:t xml:space="preserve">Педагог находит добрые слова для каждого ребенка или для группы детей, независимо от степени его успешности на занятии, делая акцент на том, что было хорошего, например, «ты сегодня очень старался», «вот здесь у тебя очень здорово получилось»; «девчонки сегодня порадовали…», «Ваня и </w:t>
            </w:r>
            <w:r w:rsidRPr="00D40F6D">
              <w:rPr>
                <w:rFonts w:ascii="Times New Roman" w:hAnsi="Times New Roman"/>
                <w:kern w:val="24"/>
              </w:rPr>
              <w:lastRenderedPageBreak/>
              <w:t xml:space="preserve">Милена очень дружно работали вместе!» и т.д. </w:t>
            </w:r>
          </w:p>
        </w:tc>
      </w:tr>
    </w:tbl>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763798" w:rsidRDefault="00763798"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625BE4">
      <w:pPr>
        <w:ind w:left="720"/>
      </w:pPr>
    </w:p>
    <w:p w:rsidR="00463FF7" w:rsidRDefault="00463FF7" w:rsidP="000D0FDF">
      <w:pPr>
        <w:pStyle w:val="a5"/>
        <w:jc w:val="center"/>
        <w:rPr>
          <w:rFonts w:ascii="Times New Roman" w:hAnsi="Times New Roman"/>
          <w:b/>
          <w:sz w:val="28"/>
          <w:szCs w:val="28"/>
        </w:rPr>
        <w:sectPr w:rsidR="00463FF7" w:rsidSect="00763798">
          <w:pgSz w:w="11906" w:h="16838"/>
          <w:pgMar w:top="720" w:right="720" w:bottom="720" w:left="720" w:header="708" w:footer="708" w:gutter="0"/>
          <w:cols w:space="708"/>
          <w:docGrid w:linePitch="360"/>
        </w:sectPr>
      </w:pPr>
    </w:p>
    <w:p w:rsidR="00463FF7" w:rsidRDefault="00463FF7" w:rsidP="000D0FDF">
      <w:pPr>
        <w:pStyle w:val="a5"/>
        <w:jc w:val="center"/>
        <w:rPr>
          <w:rFonts w:ascii="Times New Roman" w:hAnsi="Times New Roman"/>
          <w:b/>
          <w:sz w:val="28"/>
          <w:szCs w:val="28"/>
        </w:rPr>
      </w:pPr>
      <w:r w:rsidRPr="000D0FDF">
        <w:rPr>
          <w:rFonts w:ascii="Times New Roman" w:hAnsi="Times New Roman"/>
          <w:b/>
          <w:sz w:val="28"/>
          <w:szCs w:val="28"/>
        </w:rPr>
        <w:lastRenderedPageBreak/>
        <w:t xml:space="preserve">Организация субъект-субъектного взаимодействия в организованной </w:t>
      </w:r>
      <w:r w:rsidRPr="000D0FDF">
        <w:rPr>
          <w:rFonts w:ascii="Times New Roman" w:hAnsi="Times New Roman"/>
          <w:b/>
          <w:sz w:val="28"/>
          <w:szCs w:val="28"/>
        </w:rPr>
        <w:br/>
        <w:t>образовательной деятельности (занятии)</w:t>
      </w:r>
    </w:p>
    <w:p w:rsidR="00463FF7" w:rsidRDefault="00463FF7" w:rsidP="00D44B21">
      <w:pPr>
        <w:pStyle w:val="a5"/>
        <w:rPr>
          <w:rFonts w:ascii="Times New Roman" w:hAnsi="Times New Roman"/>
          <w:b/>
          <w:sz w:val="28"/>
          <w:szCs w:val="28"/>
        </w:rPr>
      </w:pPr>
    </w:p>
    <w:p w:rsidR="00463FF7" w:rsidRPr="00CB795C" w:rsidRDefault="00463FF7" w:rsidP="00D44B21">
      <w:pPr>
        <w:pStyle w:val="a5"/>
        <w:rPr>
          <w:rFonts w:ascii="Times New Roman" w:hAnsi="Times New Roman"/>
          <w:b/>
          <w:sz w:val="28"/>
          <w:szCs w:val="28"/>
        </w:rPr>
      </w:pPr>
      <w:r>
        <w:rPr>
          <w:rFonts w:ascii="Times New Roman" w:hAnsi="Times New Roman"/>
          <w:b/>
          <w:sz w:val="28"/>
          <w:szCs w:val="28"/>
        </w:rPr>
        <w:t>Подготовила: ст. воспитатель Гапон Л. Е.</w:t>
      </w:r>
    </w:p>
    <w:p w:rsidR="00463FF7" w:rsidRPr="000D0FDF" w:rsidRDefault="00463FF7" w:rsidP="00D44B21">
      <w:pPr>
        <w:pStyle w:val="a5"/>
        <w:rPr>
          <w:rFonts w:ascii="Times New Roman" w:hAnsi="Times New Roman"/>
          <w:b/>
          <w:sz w:val="28"/>
          <w:szCs w:val="28"/>
        </w:rPr>
      </w:pPr>
    </w:p>
    <w:p w:rsidR="00463FF7" w:rsidRPr="00763798" w:rsidRDefault="00463FF7" w:rsidP="000D0FDF">
      <w:pPr>
        <w:pStyle w:val="a5"/>
        <w:rPr>
          <w:rFonts w:ascii="Times New Roman" w:hAnsi="Times New Roman"/>
          <w:b/>
          <w:sz w:val="24"/>
          <w:szCs w:val="24"/>
        </w:rPr>
      </w:pPr>
      <w:r w:rsidRPr="00763798">
        <w:rPr>
          <w:rFonts w:ascii="Times New Roman" w:hAnsi="Times New Roman"/>
          <w:b/>
          <w:sz w:val="24"/>
          <w:szCs w:val="24"/>
        </w:rPr>
        <w:t>Методической платформой ФГОС ДО является деятельностный подход, который предполагает умение человека успешно пройти все этапы деятельности:</w:t>
      </w:r>
    </w:p>
    <w:p w:rsidR="00463FF7" w:rsidRPr="00763798" w:rsidRDefault="00463FF7" w:rsidP="000D0FDF">
      <w:pPr>
        <w:pStyle w:val="a5"/>
        <w:rPr>
          <w:rFonts w:ascii="Times New Roman" w:hAnsi="Times New Roman"/>
          <w:b/>
          <w:sz w:val="24"/>
          <w:szCs w:val="24"/>
        </w:rPr>
      </w:pPr>
      <w:r w:rsidRPr="00763798">
        <w:rPr>
          <w:rFonts w:ascii="Times New Roman" w:hAnsi="Times New Roman"/>
          <w:b/>
          <w:sz w:val="24"/>
          <w:szCs w:val="24"/>
        </w:rPr>
        <w:t xml:space="preserve">- формирование </w:t>
      </w:r>
      <w:r w:rsidRPr="00763798">
        <w:rPr>
          <w:rFonts w:ascii="Times New Roman" w:hAnsi="Times New Roman"/>
          <w:b/>
          <w:sz w:val="24"/>
          <w:szCs w:val="24"/>
          <w:u w:val="single"/>
        </w:rPr>
        <w:t>мотивации</w:t>
      </w:r>
    </w:p>
    <w:p w:rsidR="00463FF7" w:rsidRPr="00763798" w:rsidRDefault="00463FF7" w:rsidP="000D0FDF">
      <w:pPr>
        <w:pStyle w:val="a5"/>
        <w:rPr>
          <w:rFonts w:ascii="Times New Roman" w:hAnsi="Times New Roman"/>
          <w:b/>
          <w:sz w:val="24"/>
          <w:szCs w:val="24"/>
        </w:rPr>
      </w:pPr>
      <w:r w:rsidRPr="00763798">
        <w:rPr>
          <w:rFonts w:ascii="Times New Roman" w:hAnsi="Times New Roman"/>
          <w:b/>
          <w:sz w:val="24"/>
          <w:szCs w:val="24"/>
        </w:rPr>
        <w:t xml:space="preserve">- </w:t>
      </w:r>
      <w:r w:rsidRPr="00763798">
        <w:rPr>
          <w:rFonts w:ascii="Times New Roman" w:hAnsi="Times New Roman"/>
          <w:b/>
          <w:sz w:val="24"/>
          <w:szCs w:val="24"/>
          <w:u w:val="single"/>
        </w:rPr>
        <w:t>планирование</w:t>
      </w:r>
      <w:r w:rsidRPr="00763798">
        <w:rPr>
          <w:rFonts w:ascii="Times New Roman" w:hAnsi="Times New Roman"/>
          <w:b/>
          <w:sz w:val="24"/>
          <w:szCs w:val="24"/>
        </w:rPr>
        <w:t xml:space="preserve"> (постановка цели, задач, подбор средств)</w:t>
      </w:r>
    </w:p>
    <w:p w:rsidR="00463FF7" w:rsidRPr="00763798" w:rsidRDefault="00463FF7" w:rsidP="000D0FDF">
      <w:pPr>
        <w:pStyle w:val="a5"/>
        <w:rPr>
          <w:rFonts w:ascii="Times New Roman" w:hAnsi="Times New Roman"/>
          <w:b/>
          <w:sz w:val="24"/>
          <w:szCs w:val="24"/>
        </w:rPr>
      </w:pPr>
      <w:r w:rsidRPr="00763798">
        <w:rPr>
          <w:rFonts w:ascii="Times New Roman" w:hAnsi="Times New Roman"/>
          <w:b/>
          <w:sz w:val="24"/>
          <w:szCs w:val="24"/>
        </w:rPr>
        <w:t xml:space="preserve">- осуществление конкретных </w:t>
      </w:r>
      <w:r w:rsidRPr="00763798">
        <w:rPr>
          <w:rFonts w:ascii="Times New Roman" w:hAnsi="Times New Roman"/>
          <w:b/>
          <w:sz w:val="24"/>
          <w:szCs w:val="24"/>
          <w:u w:val="single"/>
        </w:rPr>
        <w:t>действий</w:t>
      </w:r>
      <w:r w:rsidRPr="00763798">
        <w:rPr>
          <w:rFonts w:ascii="Times New Roman" w:hAnsi="Times New Roman"/>
          <w:b/>
          <w:sz w:val="24"/>
          <w:szCs w:val="24"/>
        </w:rPr>
        <w:t xml:space="preserve"> по достижению цели</w:t>
      </w:r>
    </w:p>
    <w:p w:rsidR="00463FF7" w:rsidRPr="00763798" w:rsidRDefault="00463FF7" w:rsidP="00C97056">
      <w:pPr>
        <w:pStyle w:val="a5"/>
        <w:rPr>
          <w:rFonts w:ascii="Times New Roman" w:hAnsi="Times New Roman"/>
          <w:b/>
          <w:sz w:val="24"/>
          <w:szCs w:val="24"/>
        </w:rPr>
      </w:pPr>
      <w:r w:rsidRPr="00763798">
        <w:rPr>
          <w:rFonts w:ascii="Times New Roman" w:hAnsi="Times New Roman"/>
          <w:b/>
          <w:sz w:val="24"/>
          <w:szCs w:val="24"/>
        </w:rPr>
        <w:t xml:space="preserve">- </w:t>
      </w:r>
      <w:r w:rsidRPr="00763798">
        <w:rPr>
          <w:rFonts w:ascii="Times New Roman" w:hAnsi="Times New Roman"/>
          <w:b/>
          <w:sz w:val="24"/>
          <w:szCs w:val="24"/>
          <w:u w:val="single"/>
        </w:rPr>
        <w:t>рефлексия</w:t>
      </w:r>
      <w:r w:rsidRPr="00763798">
        <w:rPr>
          <w:rFonts w:ascii="Times New Roman" w:hAnsi="Times New Roman"/>
          <w:b/>
          <w:sz w:val="24"/>
          <w:szCs w:val="24"/>
        </w:rPr>
        <w:t xml:space="preserve"> (самооценка причин успеха, неудачи, выводы)</w:t>
      </w:r>
    </w:p>
    <w:tbl>
      <w:tblPr>
        <w:tblW w:w="16021" w:type="dxa"/>
        <w:jc w:val="center"/>
        <w:tblCellMar>
          <w:left w:w="0" w:type="dxa"/>
          <w:right w:w="0" w:type="dxa"/>
        </w:tblCellMar>
        <w:tblLook w:val="00A0"/>
      </w:tblPr>
      <w:tblGrid>
        <w:gridCol w:w="2023"/>
        <w:gridCol w:w="7107"/>
        <w:gridCol w:w="2396"/>
        <w:gridCol w:w="4486"/>
        <w:gridCol w:w="9"/>
      </w:tblGrid>
      <w:tr w:rsidR="00463FF7" w:rsidRPr="007F5A5B" w:rsidTr="00AF59B0">
        <w:trPr>
          <w:gridAfter w:val="1"/>
          <w:wAfter w:w="9" w:type="dxa"/>
          <w:trHeight w:val="315"/>
          <w:jc w:val="center"/>
        </w:trPr>
        <w:tc>
          <w:tcPr>
            <w:tcW w:w="2023"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 xml:space="preserve">Этапы </w:t>
            </w: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tabs>
                <w:tab w:val="left" w:pos="4940"/>
              </w:tabs>
              <w:spacing w:after="0" w:line="268" w:lineRule="auto"/>
              <w:ind w:left="14" w:hanging="14"/>
              <w:jc w:val="both"/>
              <w:rPr>
                <w:rFonts w:ascii="Times New Roman" w:hAnsi="Times New Roman"/>
                <w:b/>
                <w:kern w:val="24"/>
                <w:sz w:val="20"/>
                <w:szCs w:val="20"/>
              </w:rPr>
            </w:pPr>
            <w:r w:rsidRPr="007F5A5B">
              <w:rPr>
                <w:rFonts w:ascii="Times New Roman" w:hAnsi="Times New Roman"/>
                <w:b/>
                <w:kern w:val="24"/>
                <w:sz w:val="20"/>
                <w:szCs w:val="20"/>
              </w:rPr>
              <w:t>Типичные ошибки при организации</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rPr>
                <w:rFonts w:ascii="Times New Roman" w:hAnsi="Times New Roman"/>
                <w:b/>
                <w:kern w:val="24"/>
                <w:sz w:val="20"/>
                <w:szCs w:val="20"/>
              </w:rPr>
            </w:pPr>
            <w:r w:rsidRPr="007F5A5B">
              <w:rPr>
                <w:rFonts w:ascii="Times New Roman" w:hAnsi="Times New Roman"/>
                <w:b/>
                <w:kern w:val="24"/>
                <w:sz w:val="20"/>
                <w:szCs w:val="20"/>
              </w:rPr>
              <w:t xml:space="preserve">Комментарии </w:t>
            </w:r>
          </w:p>
        </w:tc>
      </w:tr>
      <w:tr w:rsidR="00463FF7" w:rsidRPr="007F5A5B" w:rsidTr="00AF59B0">
        <w:trPr>
          <w:gridAfter w:val="1"/>
          <w:wAfter w:w="9" w:type="dxa"/>
          <w:trHeight w:val="632"/>
          <w:jc w:val="center"/>
        </w:trPr>
        <w:tc>
          <w:tcPr>
            <w:tcW w:w="2023"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sz w:val="20"/>
                <w:szCs w:val="20"/>
              </w:rPr>
            </w:pPr>
            <w:r w:rsidRPr="007F5A5B">
              <w:rPr>
                <w:rFonts w:ascii="Times New Roman" w:hAnsi="Times New Roman"/>
                <w:b/>
                <w:bCs/>
                <w:kern w:val="24"/>
                <w:sz w:val="20"/>
                <w:szCs w:val="20"/>
              </w:rPr>
              <w:t xml:space="preserve">Формирование мотива </w:t>
            </w:r>
          </w:p>
          <w:p w:rsidR="00463FF7" w:rsidRPr="007F5A5B" w:rsidRDefault="00463FF7" w:rsidP="00E43D4B">
            <w:pPr>
              <w:spacing w:after="0" w:line="268" w:lineRule="auto"/>
              <w:ind w:left="14" w:hanging="14"/>
              <w:jc w:val="center"/>
              <w:rPr>
                <w:rFonts w:ascii="Times New Roman" w:hAnsi="Times New Roman"/>
                <w:sz w:val="20"/>
                <w:szCs w:val="20"/>
              </w:rPr>
            </w:pPr>
            <w:r w:rsidRPr="007F5A5B">
              <w:rPr>
                <w:rFonts w:ascii="Times New Roman" w:hAnsi="Times New Roman"/>
                <w:b/>
                <w:bCs/>
                <w:kern w:val="24"/>
                <w:sz w:val="20"/>
                <w:szCs w:val="20"/>
              </w:rPr>
              <w:t>к деятельности</w:t>
            </w:r>
            <w:r w:rsidRPr="007F5A5B">
              <w:rPr>
                <w:rFonts w:ascii="Times New Roman" w:hAnsi="Times New Roman"/>
                <w:kern w:val="24"/>
                <w:sz w:val="20"/>
                <w:szCs w:val="20"/>
              </w:rPr>
              <w:t xml:space="preserve"> </w:t>
            </w: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tabs>
                <w:tab w:val="left" w:pos="4940"/>
              </w:tabs>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rPr>
              <w:t xml:space="preserve">Педагог не стремится создать для ребенка «детскую цель», использует формулировки типа «сегодня мы с вами будем…». Вопрос «для чего это нужно детям?» остается открытым. Таким образом, этап мотивации остается нереализованным. </w:t>
            </w:r>
          </w:p>
          <w:p w:rsidR="00463FF7" w:rsidRPr="007F5A5B" w:rsidRDefault="00463FF7" w:rsidP="00E43D4B">
            <w:pPr>
              <w:tabs>
                <w:tab w:val="left" w:pos="4940"/>
              </w:tabs>
              <w:spacing w:after="0" w:line="268" w:lineRule="auto"/>
              <w:ind w:left="14" w:hanging="14"/>
              <w:rPr>
                <w:rFonts w:ascii="Times New Roman" w:hAnsi="Times New Roman"/>
                <w:sz w:val="20"/>
                <w:szCs w:val="20"/>
              </w:rPr>
            </w:pPr>
            <w:r w:rsidRPr="007F5A5B">
              <w:rPr>
                <w:rFonts w:ascii="Times New Roman" w:hAnsi="Times New Roman"/>
                <w:kern w:val="24"/>
                <w:sz w:val="20"/>
                <w:szCs w:val="20"/>
              </w:rPr>
              <w:t xml:space="preserve"> </w:t>
            </w:r>
          </w:p>
          <w:p w:rsidR="00463FF7" w:rsidRPr="007F5A5B" w:rsidRDefault="00463FF7" w:rsidP="00E43D4B">
            <w:pPr>
              <w:tabs>
                <w:tab w:val="left" w:pos="4940"/>
              </w:tabs>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rPr>
              <w:t xml:space="preserve">Педагог мотивирует детей к деятельности, используя фразы типа «давайте поможем…?», «а вы хотите…?» и т.д. Это уже немного лучше, чем первый вариант, но все же не исчерпывает всех полезных ресурсов этого этапа, так как у ребенка формируется только внешняя мотивация.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rPr>
                <w:rFonts w:ascii="Times New Roman" w:hAnsi="Times New Roman"/>
                <w:sz w:val="20"/>
                <w:szCs w:val="20"/>
              </w:rPr>
            </w:pPr>
            <w:r w:rsidRPr="007F5A5B">
              <w:rPr>
                <w:rFonts w:ascii="Times New Roman" w:hAnsi="Times New Roman"/>
                <w:kern w:val="24"/>
                <w:sz w:val="20"/>
                <w:szCs w:val="20"/>
              </w:rPr>
              <w:t xml:space="preserve">Виды мотивации: </w:t>
            </w:r>
          </w:p>
          <w:p w:rsidR="00463FF7" w:rsidRPr="007F5A5B" w:rsidRDefault="00463FF7" w:rsidP="00E43D4B">
            <w:pPr>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u w:val="single" w:color="000000"/>
              </w:rPr>
              <w:t>Внутренняя мотивация</w:t>
            </w:r>
            <w:r w:rsidRPr="007F5A5B">
              <w:rPr>
                <w:rFonts w:ascii="Times New Roman" w:hAnsi="Times New Roman"/>
                <w:kern w:val="24"/>
                <w:sz w:val="20"/>
                <w:szCs w:val="20"/>
              </w:rPr>
              <w:t xml:space="preserve"> —</w:t>
            </w:r>
          </w:p>
          <w:p w:rsidR="00463FF7" w:rsidRPr="007F5A5B" w:rsidRDefault="00463FF7" w:rsidP="00E43D4B">
            <w:pPr>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rPr>
              <w:t xml:space="preserve"> связанная не с внешними обстоятельствами, а с самим содержанием деятельности. («Я хочу помочь, потому что очень сочувствую. Если я не помогу, мне будет стыдно». </w:t>
            </w:r>
          </w:p>
          <w:p w:rsidR="00463FF7" w:rsidRPr="007F5A5B" w:rsidRDefault="00463FF7" w:rsidP="00E43D4B">
            <w:pPr>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u w:val="single" w:color="000000"/>
              </w:rPr>
              <w:t>Внешняя мотивация:</w:t>
            </w:r>
            <w:r w:rsidRPr="007F5A5B">
              <w:rPr>
                <w:rFonts w:ascii="Times New Roman" w:hAnsi="Times New Roman"/>
                <w:kern w:val="24"/>
                <w:sz w:val="20"/>
                <w:szCs w:val="20"/>
              </w:rPr>
              <w:t xml:space="preserve"> </w:t>
            </w:r>
          </w:p>
          <w:p w:rsidR="00463FF7" w:rsidRPr="007F5A5B" w:rsidRDefault="00463FF7" w:rsidP="00E43D4B">
            <w:pPr>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rPr>
              <w:t>-положительная, позитивная мотивация. ("Если я помогу, меня похвалят" или "если я не буду баловаться, то получу конфету")</w:t>
            </w:r>
          </w:p>
          <w:p w:rsidR="00463FF7" w:rsidRPr="007F5A5B" w:rsidRDefault="00463FF7" w:rsidP="00E43D4B">
            <w:pPr>
              <w:spacing w:after="0" w:line="268" w:lineRule="auto"/>
              <w:ind w:left="14" w:hanging="14"/>
              <w:jc w:val="both"/>
              <w:rPr>
                <w:rFonts w:ascii="Times New Roman" w:hAnsi="Times New Roman"/>
                <w:sz w:val="20"/>
                <w:szCs w:val="20"/>
              </w:rPr>
            </w:pPr>
            <w:r w:rsidRPr="007F5A5B">
              <w:rPr>
                <w:rFonts w:ascii="Times New Roman" w:hAnsi="Times New Roman"/>
                <w:kern w:val="24"/>
                <w:sz w:val="20"/>
                <w:szCs w:val="20"/>
              </w:rPr>
              <w:t xml:space="preserve">-отрицательная, негативная мотивация ("Если я не помогу, то меня накажут" или "если я буду баловаться, то меня накажут". </w:t>
            </w:r>
          </w:p>
        </w:tc>
      </w:tr>
      <w:tr w:rsidR="00463FF7" w:rsidRPr="007F5A5B" w:rsidTr="007F5A5B">
        <w:trPr>
          <w:gridAfter w:val="1"/>
          <w:wAfter w:w="9" w:type="dxa"/>
          <w:trHeight w:val="1000"/>
          <w:jc w:val="center"/>
        </w:trPr>
        <w:tc>
          <w:tcPr>
            <w:tcW w:w="2023"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 xml:space="preserve">Планирование </w:t>
            </w: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Педагог пропускает этот этап вообще, подменяя его собственной активностью по подготовке и организации детской деятельности. </w:t>
            </w:r>
          </w:p>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Используются фразы «для это вам нужно...», «сначала мы сделаем это, потом это…» и т.д.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Отсутствие этапа планирования детьми их деятельности на занятии приводит к тому, что понижается уровень детской самостоятельности при решении различных задач. Ребята просят о помощи взрослого, не умея или боясь самостоятельно организовать элементарное дело. </w:t>
            </w:r>
          </w:p>
        </w:tc>
      </w:tr>
      <w:tr w:rsidR="00463FF7" w:rsidRPr="007F5A5B" w:rsidTr="007F5A5B">
        <w:trPr>
          <w:gridAfter w:val="1"/>
          <w:wAfter w:w="9" w:type="dxa"/>
          <w:trHeight w:val="746"/>
          <w:jc w:val="center"/>
        </w:trPr>
        <w:tc>
          <w:tcPr>
            <w:tcW w:w="2023" w:type="dxa"/>
            <w:vMerge w:val="restart"/>
            <w:tcBorders>
              <w:top w:val="single" w:sz="8" w:space="0" w:color="000000"/>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Осуществление действий</w:t>
            </w: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tabs>
                <w:tab w:val="center" w:pos="1024"/>
                <w:tab w:val="center" w:pos="3140"/>
              </w:tabs>
              <w:spacing w:before="0" w:beforeAutospacing="0" w:after="0" w:afterAutospacing="0" w:line="268" w:lineRule="auto"/>
              <w:ind w:left="14" w:hanging="14"/>
              <w:rPr>
                <w:sz w:val="20"/>
                <w:szCs w:val="20"/>
              </w:rPr>
            </w:pPr>
            <w:r w:rsidRPr="007F5A5B">
              <w:rPr>
                <w:kern w:val="24"/>
                <w:sz w:val="20"/>
                <w:szCs w:val="20"/>
              </w:rPr>
              <w:tab/>
              <w:t xml:space="preserve">Предупреждение детской </w:t>
            </w:r>
          </w:p>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ошибки, затруднения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демонстрирует желание помочь ребенку выполнить задание сразу правильно, не понимая важности такого опыта для ребенка как фиксация ошибки/затруднения и самостоятельный поиск выхода из этой ситуации. </w:t>
            </w:r>
          </w:p>
        </w:tc>
      </w:tr>
      <w:tr w:rsidR="00463FF7" w:rsidRPr="007F5A5B" w:rsidTr="007F5A5B">
        <w:trPr>
          <w:gridAfter w:val="1"/>
          <w:wAfter w:w="9" w:type="dxa"/>
          <w:trHeight w:val="886"/>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Готовность отвечать на все детские вопросы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отвечает на вопросы детей, даже в том случае, если не знает правильного ответа на них, так как продолжает думать, что для ребенка единственный источник информации это взрослый и не ответить он права не имеет. </w:t>
            </w:r>
          </w:p>
        </w:tc>
      </w:tr>
      <w:tr w:rsidR="00463FF7" w:rsidRPr="007F5A5B" w:rsidTr="00AF59B0">
        <w:trPr>
          <w:gridAfter w:val="1"/>
          <w:wAfter w:w="9" w:type="dxa"/>
          <w:trHeight w:val="735"/>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Категорическая педагогическая оценка </w:t>
            </w:r>
          </w:p>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rPr>
                <w:sz w:val="20"/>
                <w:szCs w:val="20"/>
              </w:rPr>
            </w:pPr>
            <w:r w:rsidRPr="007F5A5B">
              <w:rPr>
                <w:kern w:val="24"/>
                <w:sz w:val="20"/>
                <w:szCs w:val="20"/>
              </w:rPr>
              <w:t xml:space="preserve">Педагог произносит фразы «это правильно», «это неправильно», не давая возможности детям порассуждать над ответом сверстника и прийти к собственному выводу. </w:t>
            </w:r>
          </w:p>
        </w:tc>
      </w:tr>
      <w:tr w:rsidR="00463FF7" w:rsidRPr="007F5A5B" w:rsidTr="00763798">
        <w:trPr>
          <w:gridAfter w:val="1"/>
          <w:wAfter w:w="9" w:type="dxa"/>
          <w:trHeight w:val="212"/>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«Доделывание» за ребенка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rPr>
                <w:sz w:val="20"/>
                <w:szCs w:val="20"/>
              </w:rPr>
            </w:pPr>
            <w:r w:rsidRPr="007F5A5B">
              <w:rPr>
                <w:kern w:val="24"/>
                <w:sz w:val="20"/>
                <w:szCs w:val="20"/>
              </w:rPr>
              <w:t xml:space="preserve">Педагог дорисовывает или доделывает детали детской работы, иногда даже </w:t>
            </w:r>
            <w:r w:rsidRPr="007F5A5B">
              <w:rPr>
                <w:kern w:val="24"/>
                <w:sz w:val="20"/>
                <w:szCs w:val="20"/>
              </w:rPr>
              <w:lastRenderedPageBreak/>
              <w:t xml:space="preserve">без ведома ребенка </w:t>
            </w:r>
          </w:p>
        </w:tc>
      </w:tr>
      <w:tr w:rsidR="00463FF7" w:rsidRPr="007F5A5B" w:rsidTr="007F5A5B">
        <w:trPr>
          <w:gridAfter w:val="1"/>
          <w:wAfter w:w="9" w:type="dxa"/>
          <w:trHeight w:val="150"/>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Неоправданный тактильный контакт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тянет детей за руки, плечи, переставляет их в нужное ему место и пр. </w:t>
            </w:r>
          </w:p>
        </w:tc>
      </w:tr>
      <w:tr w:rsidR="00463FF7" w:rsidRPr="007F5A5B" w:rsidTr="007F5A5B">
        <w:trPr>
          <w:gridAfter w:val="1"/>
          <w:wAfter w:w="9" w:type="dxa"/>
          <w:trHeight w:val="664"/>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Отсутствие свободы выбора для детей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не дает возможности детям в ходе занятия осуществить самостоятельный выбор чего-либо: средств изображения, способа и очередности выполнения задания, места выполнения или компании. </w:t>
            </w:r>
          </w:p>
        </w:tc>
      </w:tr>
      <w:tr w:rsidR="00463FF7" w:rsidRPr="007F5A5B" w:rsidTr="007F5A5B">
        <w:trPr>
          <w:gridAfter w:val="1"/>
          <w:wAfter w:w="9" w:type="dxa"/>
          <w:trHeight w:val="534"/>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Отсутствие открытых вопросов/ наличие закрытых вопросов.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jc w:val="both"/>
              <w:rPr>
                <w:kern w:val="24"/>
                <w:sz w:val="20"/>
                <w:szCs w:val="20"/>
              </w:rPr>
            </w:pPr>
            <w:r w:rsidRPr="007F5A5B">
              <w:rPr>
                <w:kern w:val="24"/>
                <w:sz w:val="20"/>
                <w:szCs w:val="20"/>
              </w:rPr>
              <w:t xml:space="preserve">Педагог задает вопросы детям, на которые они отвечают «да» либо «нет». Вопросов, стимулирующих детей к рассуждению и активизации речи, нет. </w:t>
            </w:r>
          </w:p>
        </w:tc>
      </w:tr>
      <w:tr w:rsidR="00463FF7" w:rsidRPr="007F5A5B" w:rsidTr="007F5A5B">
        <w:trPr>
          <w:gridAfter w:val="1"/>
          <w:wAfter w:w="9" w:type="dxa"/>
          <w:trHeight w:val="615"/>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Большое количество времени, отведенного на рассказ педагога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желает дать детям много нужной и полезной информации, не замечая, что внимание детей не концентрируется на ней, либо информация ими не осознается и не осмысливается.  </w:t>
            </w:r>
          </w:p>
        </w:tc>
      </w:tr>
      <w:tr w:rsidR="00463FF7" w:rsidRPr="007F5A5B" w:rsidTr="007F5A5B">
        <w:trPr>
          <w:gridAfter w:val="1"/>
          <w:wAfter w:w="9" w:type="dxa"/>
          <w:trHeight w:val="427"/>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tabs>
                <w:tab w:val="center" w:pos="2951"/>
              </w:tabs>
              <w:spacing w:before="0" w:beforeAutospacing="0" w:after="0" w:afterAutospacing="0" w:line="268" w:lineRule="auto"/>
              <w:ind w:left="14" w:hanging="14"/>
              <w:rPr>
                <w:sz w:val="20"/>
                <w:szCs w:val="20"/>
              </w:rPr>
            </w:pPr>
            <w:r w:rsidRPr="007F5A5B">
              <w:rPr>
                <w:kern w:val="24"/>
                <w:sz w:val="20"/>
                <w:szCs w:val="20"/>
              </w:rPr>
              <w:t xml:space="preserve">Отсутствие поддержки </w:t>
            </w:r>
          </w:p>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детского высказывания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никак не реагирует на высказывания и реплики детей, тем самым, не поддерживая их инициативу к дальнейшему контакту.  </w:t>
            </w:r>
          </w:p>
        </w:tc>
      </w:tr>
      <w:tr w:rsidR="00463FF7" w:rsidRPr="007F5A5B" w:rsidTr="007F5A5B">
        <w:trPr>
          <w:gridAfter w:val="1"/>
          <w:wAfter w:w="9" w:type="dxa"/>
          <w:trHeight w:val="988"/>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Навязывание помощи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замечая, что кто-то из детей не справляется с заданием или справляется неправильно, обращается к детям: «помогите, пожалуйста, Катюше». При этом не берется во внимание желание самого ребенка (Кати), чтобы ей помогали. </w:t>
            </w:r>
          </w:p>
        </w:tc>
      </w:tr>
      <w:tr w:rsidR="00463FF7" w:rsidRPr="007F5A5B" w:rsidTr="007F5A5B">
        <w:trPr>
          <w:gridAfter w:val="1"/>
          <w:wAfter w:w="9" w:type="dxa"/>
          <w:trHeight w:val="720"/>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Большое количество времени, отведенного на рассказ педагога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желает дать детям много нужной и полезной информации, не замечая, что внимание детей не концентрируется на ней, либо информация ими не осознается и не осмысливается.  </w:t>
            </w:r>
          </w:p>
        </w:tc>
      </w:tr>
      <w:tr w:rsidR="00463FF7" w:rsidRPr="007F5A5B" w:rsidTr="007F5A5B">
        <w:trPr>
          <w:gridAfter w:val="1"/>
          <w:wAfter w:w="9" w:type="dxa"/>
          <w:trHeight w:val="462"/>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tabs>
                <w:tab w:val="center" w:pos="2951"/>
              </w:tabs>
              <w:spacing w:before="0" w:beforeAutospacing="0" w:after="0" w:afterAutospacing="0" w:line="268" w:lineRule="auto"/>
              <w:ind w:left="14" w:hanging="14"/>
              <w:rPr>
                <w:sz w:val="20"/>
                <w:szCs w:val="20"/>
              </w:rPr>
            </w:pPr>
            <w:r w:rsidRPr="007F5A5B">
              <w:rPr>
                <w:kern w:val="24"/>
                <w:sz w:val="20"/>
                <w:szCs w:val="20"/>
              </w:rPr>
              <w:t xml:space="preserve">Отсутствие поддержки </w:t>
            </w:r>
          </w:p>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детского высказывания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никак не реагирует на высказывания и реплики детей, тем самым, не поддерживая их инициативу к дальнейшему контакту.  </w:t>
            </w:r>
          </w:p>
        </w:tc>
      </w:tr>
      <w:tr w:rsidR="00463FF7" w:rsidRPr="007F5A5B" w:rsidTr="007F5A5B">
        <w:trPr>
          <w:gridAfter w:val="1"/>
          <w:wAfter w:w="9" w:type="dxa"/>
          <w:trHeight w:val="982"/>
          <w:jc w:val="center"/>
        </w:trPr>
        <w:tc>
          <w:tcPr>
            <w:tcW w:w="2023" w:type="dxa"/>
            <w:vMerge/>
            <w:tcBorders>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Навязывание помощи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замечая, что кто-то из детей не справляется с заданием или справляется неправильно, обращается к детям: «помогите, пожалуйста, Катюше». При этом не берется во внимание желание самого ребенка (Кати), чтобы ей помогали. </w:t>
            </w:r>
          </w:p>
        </w:tc>
      </w:tr>
      <w:tr w:rsidR="00463FF7" w:rsidRPr="007F5A5B" w:rsidTr="007F5A5B">
        <w:trPr>
          <w:gridAfter w:val="1"/>
          <w:wAfter w:w="9" w:type="dxa"/>
          <w:trHeight w:val="1295"/>
          <w:jc w:val="center"/>
        </w:trPr>
        <w:tc>
          <w:tcPr>
            <w:tcW w:w="2023" w:type="dxa"/>
            <w:vMerge w:val="restart"/>
            <w:tcBorders>
              <w:top w:val="single" w:sz="8" w:space="0" w:color="000000"/>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Подведение итога</w:t>
            </w: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tabs>
                <w:tab w:val="center" w:pos="482"/>
                <w:tab w:val="center" w:pos="3051"/>
              </w:tabs>
              <w:spacing w:before="0" w:beforeAutospacing="0" w:after="0" w:afterAutospacing="0" w:line="268" w:lineRule="auto"/>
              <w:ind w:left="14" w:hanging="14"/>
              <w:jc w:val="both"/>
              <w:rPr>
                <w:sz w:val="20"/>
                <w:szCs w:val="20"/>
              </w:rPr>
            </w:pPr>
            <w:r w:rsidRPr="007F5A5B">
              <w:rPr>
                <w:kern w:val="24"/>
                <w:sz w:val="20"/>
                <w:szCs w:val="20"/>
              </w:rPr>
              <w:tab/>
              <w:t xml:space="preserve">Педагог подводит </w:t>
            </w:r>
          </w:p>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нерефлексивный итог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Вопросы, задаваемые детям, сводятся только к перечислению того, чем дети занимались, тем самым активизируя память ребенка. После этого следует шаблонный вопрос «вам понравилось занятие?», на который дети также шаблонно отвечают «да». Вопросов, стимулирующих анализ деятельности, нет.  </w:t>
            </w:r>
          </w:p>
        </w:tc>
      </w:tr>
      <w:tr w:rsidR="00463FF7" w:rsidRPr="007F5A5B" w:rsidTr="007F5A5B">
        <w:trPr>
          <w:gridAfter w:val="1"/>
          <w:wAfter w:w="9" w:type="dxa"/>
          <w:trHeight w:val="507"/>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tabs>
                <w:tab w:val="right" w:pos="3683"/>
              </w:tabs>
              <w:spacing w:before="0" w:beforeAutospacing="0" w:after="0" w:afterAutospacing="0" w:line="268" w:lineRule="auto"/>
              <w:ind w:left="14" w:hanging="14"/>
              <w:rPr>
                <w:sz w:val="20"/>
                <w:szCs w:val="20"/>
              </w:rPr>
            </w:pPr>
            <w:r w:rsidRPr="007F5A5B">
              <w:rPr>
                <w:kern w:val="24"/>
                <w:sz w:val="20"/>
                <w:szCs w:val="20"/>
              </w:rPr>
              <w:t xml:space="preserve">Педагог осуществляет </w:t>
            </w:r>
          </w:p>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выводы самостоятельно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jc w:val="both"/>
              <w:rPr>
                <w:sz w:val="20"/>
                <w:szCs w:val="20"/>
              </w:rPr>
            </w:pPr>
            <w:r w:rsidRPr="007F5A5B">
              <w:rPr>
                <w:kern w:val="24"/>
                <w:sz w:val="20"/>
                <w:szCs w:val="20"/>
              </w:rPr>
              <w:t xml:space="preserve">Встречаются такие речевые формулы как «сегодня мы с вами узнали о…, да?», «теперь вы умете делать..., да?»  </w:t>
            </w:r>
          </w:p>
        </w:tc>
      </w:tr>
      <w:tr w:rsidR="00463FF7" w:rsidRPr="007F5A5B" w:rsidTr="007F5A5B">
        <w:trPr>
          <w:gridAfter w:val="1"/>
          <w:wAfter w:w="9" w:type="dxa"/>
          <w:trHeight w:val="757"/>
          <w:jc w:val="center"/>
        </w:trPr>
        <w:tc>
          <w:tcPr>
            <w:tcW w:w="2023" w:type="dxa"/>
            <w:vMerge/>
            <w:tcBorders>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Педагог осуществляет педагогическое оценивание либо обобщая весь детский коллектив, либо подчеркивая неуспехи ребенка (детей).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Встречаются такие речевые формулы как «вы все сегодня молодцы», «Матвей себя плохо сегодня вел», «У Кати не очень хорошо получилось сделать поделку» и пр. </w:t>
            </w:r>
          </w:p>
        </w:tc>
      </w:tr>
      <w:tr w:rsidR="00463FF7" w:rsidRPr="007F5A5B" w:rsidTr="00763798">
        <w:trPr>
          <w:gridAfter w:val="1"/>
          <w:wAfter w:w="9" w:type="dxa"/>
          <w:trHeight w:val="496"/>
          <w:jc w:val="center"/>
        </w:trPr>
        <w:tc>
          <w:tcPr>
            <w:tcW w:w="16012" w:type="dxa"/>
            <w:gridSpan w:val="4"/>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C97056">
            <w:pPr>
              <w:pStyle w:val="a5"/>
              <w:jc w:val="both"/>
              <w:rPr>
                <w:rFonts w:ascii="Times New Roman" w:hAnsi="Times New Roman"/>
                <w:b/>
                <w:kern w:val="24"/>
                <w:sz w:val="20"/>
                <w:szCs w:val="20"/>
              </w:rPr>
            </w:pPr>
            <w:r w:rsidRPr="007F5A5B">
              <w:rPr>
                <w:rFonts w:ascii="Times New Roman" w:hAnsi="Times New Roman"/>
                <w:b/>
                <w:kern w:val="24"/>
                <w:sz w:val="20"/>
                <w:szCs w:val="20"/>
              </w:rPr>
              <w:t>Для того, чтобы научится избегать своих ошибок, необходимо, прежде всего, проанализировать собственную  деятельность. Это удобнее всего сделать, записав свое занятие на видео, так как это дает возможность более объективно оценить себя и сделать соответствующие выводы.</w:t>
            </w:r>
          </w:p>
        </w:tc>
      </w:tr>
      <w:tr w:rsidR="00463FF7" w:rsidRPr="007F5A5B" w:rsidTr="00AF59B0">
        <w:trPr>
          <w:gridAfter w:val="1"/>
          <w:wAfter w:w="9" w:type="dxa"/>
          <w:trHeight w:val="207"/>
          <w:jc w:val="center"/>
        </w:trPr>
        <w:tc>
          <w:tcPr>
            <w:tcW w:w="2023"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4E0E40">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lastRenderedPageBreak/>
              <w:t xml:space="preserve">Формирование мотива к деятельности </w:t>
            </w:r>
          </w:p>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4" w:right="101"/>
              <w:rPr>
                <w:sz w:val="20"/>
                <w:szCs w:val="20"/>
              </w:rPr>
            </w:pPr>
            <w:r w:rsidRPr="007F5A5B">
              <w:rPr>
                <w:kern w:val="24"/>
                <w:sz w:val="20"/>
                <w:szCs w:val="20"/>
              </w:rPr>
              <w:t>Для того, чтобы у детей формировалась внутренняя мотивация к деятельности, необходимо, создавать проблемные ситуации, которые стимулируют детей к самостоятельному решению, внутренней работе, которая ведет к формулированию своего намерения «я хочу помочь», «мы сможем это сделать» и т.д.</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8" w:right="101" w:hanging="14"/>
              <w:rPr>
                <w:sz w:val="20"/>
                <w:szCs w:val="20"/>
              </w:rPr>
            </w:pPr>
            <w:r w:rsidRPr="007F5A5B">
              <w:rPr>
                <w:kern w:val="24"/>
                <w:sz w:val="20"/>
                <w:szCs w:val="20"/>
              </w:rPr>
              <w:t xml:space="preserve">Педагог </w:t>
            </w:r>
            <w:r w:rsidRPr="007F5A5B">
              <w:rPr>
                <w:kern w:val="24"/>
                <w:sz w:val="20"/>
                <w:szCs w:val="20"/>
              </w:rPr>
              <w:tab/>
              <w:t>может пользоваться речевыми формулами «представляете, какая случилась неприятность?», «что же делать им?», «он так расстроился и совсем растерялся…» После необходимо сделать паузу, во время которой с интересом смотреть на детей и ждать их реакции.</w:t>
            </w:r>
          </w:p>
        </w:tc>
      </w:tr>
      <w:tr w:rsidR="00463FF7" w:rsidRPr="007F5A5B" w:rsidTr="00763798">
        <w:trPr>
          <w:gridAfter w:val="1"/>
          <w:wAfter w:w="9" w:type="dxa"/>
          <w:trHeight w:val="1246"/>
          <w:jc w:val="center"/>
        </w:trPr>
        <w:tc>
          <w:tcPr>
            <w:tcW w:w="2023"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4E0E40">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планирование</w:t>
            </w:r>
          </w:p>
        </w:tc>
        <w:tc>
          <w:tcPr>
            <w:tcW w:w="7107"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29" w:right="101" w:hanging="14"/>
              <w:rPr>
                <w:sz w:val="20"/>
                <w:szCs w:val="20"/>
              </w:rPr>
            </w:pPr>
            <w:r w:rsidRPr="007F5A5B">
              <w:rPr>
                <w:kern w:val="24"/>
                <w:sz w:val="20"/>
                <w:szCs w:val="20"/>
              </w:rPr>
              <w:t xml:space="preserve">Для того, чтобы стимулировать планирование детьми их деятельности, необходимо своевременно (до начала непосредственного выполнения чего-либо) задать детям ряд вопросов и быть готовым приложить максимальные усилия для реализации именно детского плана и замысла, а не своего собственного. </w:t>
            </w:r>
          </w:p>
        </w:tc>
        <w:tc>
          <w:tcPr>
            <w:tcW w:w="6882"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29" w:right="101" w:hanging="14"/>
              <w:rPr>
                <w:sz w:val="20"/>
                <w:szCs w:val="20"/>
              </w:rPr>
            </w:pPr>
            <w:r w:rsidRPr="007F5A5B">
              <w:rPr>
                <w:kern w:val="24"/>
                <w:sz w:val="20"/>
                <w:szCs w:val="20"/>
              </w:rPr>
              <w:t xml:space="preserve">Педагог может пользоваться речевыми формулами «подумайте, где вам будет удобно работать?», «с кем вы хотите это сделать?», «что вам для этого понадобиться?», «как именно это лучше сделать?», «что вы потом будете делать?», «а если произойдет так, что тогда вы решите?» и т.д. </w:t>
            </w:r>
          </w:p>
        </w:tc>
      </w:tr>
      <w:tr w:rsidR="00463FF7" w:rsidRPr="007F5A5B" w:rsidTr="00AF59B0">
        <w:trPr>
          <w:gridAfter w:val="1"/>
          <w:wAfter w:w="9" w:type="dxa"/>
          <w:trHeight w:val="579"/>
          <w:jc w:val="center"/>
        </w:trPr>
        <w:tc>
          <w:tcPr>
            <w:tcW w:w="16012" w:type="dxa"/>
            <w:gridSpan w:val="4"/>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4" w:right="101" w:hanging="14"/>
              <w:rPr>
                <w:kern w:val="24"/>
                <w:sz w:val="20"/>
                <w:szCs w:val="20"/>
              </w:rPr>
            </w:pPr>
            <w:r w:rsidRPr="007F5A5B">
              <w:rPr>
                <w:b/>
                <w:bCs/>
                <w:kern w:val="24"/>
                <w:sz w:val="20"/>
                <w:szCs w:val="20"/>
              </w:rPr>
              <w:t>Для того, чтобы максимально эффективно был реализован этот этап, необходимо избавится от выше обозначенных ошибок и заменить ошибочную модель поведения педагога на иную, альтернативную:</w:t>
            </w:r>
          </w:p>
        </w:tc>
      </w:tr>
      <w:tr w:rsidR="00463FF7" w:rsidRPr="007F5A5B" w:rsidTr="00AF59B0">
        <w:trPr>
          <w:gridAfter w:val="1"/>
          <w:wAfter w:w="9" w:type="dxa"/>
          <w:trHeight w:val="285"/>
          <w:jc w:val="center"/>
        </w:trPr>
        <w:tc>
          <w:tcPr>
            <w:tcW w:w="2023" w:type="dxa"/>
            <w:tcBorders>
              <w:top w:val="single" w:sz="8" w:space="0" w:color="000000"/>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 xml:space="preserve">Этапы </w:t>
            </w: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right="101" w:hanging="14"/>
              <w:jc w:val="both"/>
              <w:rPr>
                <w:b/>
                <w:kern w:val="24"/>
                <w:sz w:val="20"/>
                <w:szCs w:val="20"/>
              </w:rPr>
            </w:pPr>
            <w:r w:rsidRPr="007F5A5B">
              <w:rPr>
                <w:b/>
                <w:kern w:val="24"/>
                <w:sz w:val="20"/>
                <w:szCs w:val="20"/>
              </w:rPr>
              <w:t xml:space="preserve">Рекомендации </w:t>
            </w:r>
          </w:p>
        </w:tc>
        <w:tc>
          <w:tcPr>
            <w:tcW w:w="4486"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b/>
                <w:kern w:val="24"/>
                <w:sz w:val="20"/>
                <w:szCs w:val="20"/>
              </w:rPr>
            </w:pPr>
            <w:r w:rsidRPr="007F5A5B">
              <w:rPr>
                <w:b/>
                <w:kern w:val="24"/>
                <w:sz w:val="20"/>
                <w:szCs w:val="20"/>
              </w:rPr>
              <w:t xml:space="preserve">Примечание </w:t>
            </w:r>
          </w:p>
        </w:tc>
      </w:tr>
      <w:tr w:rsidR="00463FF7" w:rsidRPr="007F5A5B" w:rsidTr="00763798">
        <w:trPr>
          <w:gridAfter w:val="1"/>
          <w:wAfter w:w="9" w:type="dxa"/>
          <w:trHeight w:val="571"/>
          <w:jc w:val="center"/>
        </w:trPr>
        <w:tc>
          <w:tcPr>
            <w:tcW w:w="2023" w:type="dxa"/>
            <w:vMerge w:val="restart"/>
            <w:tcBorders>
              <w:top w:val="single" w:sz="8" w:space="0" w:color="000000"/>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Осуществление действий</w:t>
            </w: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right="101" w:hanging="14"/>
              <w:jc w:val="both"/>
              <w:rPr>
                <w:sz w:val="20"/>
                <w:szCs w:val="20"/>
              </w:rPr>
            </w:pPr>
            <w:r w:rsidRPr="007F5A5B">
              <w:rPr>
                <w:kern w:val="24"/>
                <w:sz w:val="20"/>
                <w:szCs w:val="20"/>
              </w:rPr>
              <w:t xml:space="preserve">Педагог задает вопрос, набирается терпения и обязательно держит паузу для того, чтобы дети успели обдумать и озвучить свои варианты. В случае, если пауза затягивается, педагог может уточнить у ребят понятен ли им вопрос и при необходимости переформулировать его. </w:t>
            </w:r>
          </w:p>
        </w:tc>
        <w:tc>
          <w:tcPr>
            <w:tcW w:w="4486"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Ответы «за детей» </w:t>
            </w:r>
          </w:p>
        </w:tc>
      </w:tr>
      <w:tr w:rsidR="00463FF7" w:rsidRPr="007F5A5B" w:rsidTr="00AF59B0">
        <w:trPr>
          <w:gridAfter w:val="1"/>
          <w:wAfter w:w="9" w:type="dxa"/>
          <w:trHeight w:val="810"/>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right="101" w:hanging="14"/>
              <w:jc w:val="both"/>
              <w:rPr>
                <w:sz w:val="20"/>
                <w:szCs w:val="20"/>
              </w:rPr>
            </w:pPr>
            <w:r w:rsidRPr="007F5A5B">
              <w:rPr>
                <w:kern w:val="24"/>
                <w:sz w:val="20"/>
                <w:szCs w:val="20"/>
              </w:rPr>
              <w:t xml:space="preserve">Педагог не спешит дать правильный ответ, а вместо этого использует приемы провокации «ты уверен? Докажи!», либо спрашивает мнения остальных ребят «кто согласен с Мишей?», «кто-нибудь считает по-другому?» и т.д.  </w:t>
            </w:r>
          </w:p>
        </w:tc>
        <w:tc>
          <w:tcPr>
            <w:tcW w:w="4486"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Ориентация только на первые правильные </w:t>
            </w:r>
          </w:p>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ответы детей </w:t>
            </w:r>
          </w:p>
        </w:tc>
      </w:tr>
      <w:tr w:rsidR="00463FF7" w:rsidRPr="007F5A5B" w:rsidTr="00AF59B0">
        <w:trPr>
          <w:gridAfter w:val="1"/>
          <w:wAfter w:w="9" w:type="dxa"/>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Необходимо в образовательном пространстве детского сада создавать условия, максимально приближенные к жизненным реалиям. Их решение, безусловно, потребует от педагога б</w:t>
            </w:r>
            <w:r w:rsidRPr="007F5A5B">
              <w:rPr>
                <w:b/>
                <w:bCs/>
                <w:kern w:val="24"/>
                <w:sz w:val="20"/>
                <w:szCs w:val="20"/>
              </w:rPr>
              <w:t>о</w:t>
            </w:r>
            <w:r w:rsidRPr="007F5A5B">
              <w:rPr>
                <w:kern w:val="24"/>
                <w:sz w:val="20"/>
                <w:szCs w:val="20"/>
              </w:rPr>
              <w:t xml:space="preserve">льшего количества времени, чем он к этому привык. Возникающие конфликтные ситуации между детьми – наиболее острый вопрос, на решение которого педагогу необходимо направить свое внимание. Вместо завершения конфликта силой своей воли и своего решения, взрослому целесообразнее обогатить опыт детей другим, конструктивным способом разрешения конфликта, которым они в дальнейшем смогут уже пользоваться самостоятельно, без обязательного присутствия взрослого советника рядом. </w:t>
            </w:r>
          </w:p>
        </w:tc>
        <w:tc>
          <w:tcPr>
            <w:tcW w:w="4486"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Создание образовательных ситуаций для детей, противоречащих реальной жизни  </w:t>
            </w:r>
          </w:p>
        </w:tc>
      </w:tr>
      <w:tr w:rsidR="00463FF7" w:rsidRPr="007F5A5B" w:rsidTr="00AF59B0">
        <w:trPr>
          <w:gridAfter w:val="1"/>
          <w:wAfter w:w="9" w:type="dxa"/>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AF59B0">
            <w:pPr>
              <w:pStyle w:val="a5"/>
              <w:jc w:val="both"/>
              <w:rPr>
                <w:rFonts w:ascii="Times New Roman" w:hAnsi="Times New Roman"/>
                <w:kern w:val="24"/>
                <w:sz w:val="20"/>
                <w:szCs w:val="20"/>
              </w:rPr>
            </w:pPr>
            <w:r w:rsidRPr="007F5A5B">
              <w:rPr>
                <w:rFonts w:ascii="Times New Roman" w:hAnsi="Times New Roman"/>
                <w:kern w:val="24"/>
                <w:sz w:val="20"/>
                <w:szCs w:val="20"/>
              </w:rPr>
              <w:t xml:space="preserve">Педагог чутко реагирует на изменение настроения детей, на смещение их интересов, всегда готов уделить внимание той проблеме и вопросу, который неожиданно появляется. Для этого возможно пользоваться речевыми формулами «ребята, какое удивительное событие произошло, обратите внимание!», «вот это сюрприз, как интересно!». Иногда необходимо совсем немного времени, чтобы «прожить» появившееся событие, а затем вернуться к прежним задачам. Для этого нужно напомнить ребятам о той детской цели, которая перед ними стояла в начале деятельности: «мы отвлеклись, друзья, а как же там дела у нашего знакомого, которому вы так хотели помочь? Наверное, он уже переживает, что вы забыли о нем…»  Также приемлемым вариантом будет «увязка» в один сюжет двух линий деятельности: той, которой дети занимались раньше и новой, незапланированной.  </w:t>
            </w:r>
          </w:p>
          <w:p w:rsidR="00463FF7" w:rsidRPr="007F5A5B" w:rsidRDefault="00463FF7" w:rsidP="00AF59B0">
            <w:pPr>
              <w:pStyle w:val="a5"/>
              <w:jc w:val="both"/>
              <w:rPr>
                <w:rFonts w:ascii="Times New Roman" w:hAnsi="Times New Roman"/>
                <w:kern w:val="24"/>
                <w:sz w:val="20"/>
                <w:szCs w:val="20"/>
              </w:rPr>
            </w:pPr>
            <w:r w:rsidRPr="007F5A5B">
              <w:rPr>
                <w:rFonts w:ascii="Times New Roman" w:hAnsi="Times New Roman"/>
                <w:kern w:val="24"/>
                <w:sz w:val="20"/>
                <w:szCs w:val="20"/>
              </w:rPr>
              <w:t>Однако иногда нужно быть готовым к тому, что новое событие, идея и т.д., возникшее экспромтом, может стать главным в дальнейшей деятельности взрослого с детьми. Это возможно только в том случае, если педагог с детьми примет такое решение, учитывая детскую цель, которая стояла вначале, исходя из соображений «это полезнее сейчас», «это более срочно» и т.д.</w:t>
            </w:r>
          </w:p>
        </w:tc>
        <w:tc>
          <w:tcPr>
            <w:tcW w:w="4486"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rPr>
                <w:kern w:val="24"/>
                <w:sz w:val="20"/>
                <w:szCs w:val="20"/>
              </w:rPr>
            </w:pPr>
            <w:r w:rsidRPr="007F5A5B">
              <w:rPr>
                <w:kern w:val="24"/>
                <w:sz w:val="20"/>
                <w:szCs w:val="20"/>
              </w:rPr>
              <w:t xml:space="preserve">Отсутствие педагогического экспромта </w:t>
            </w:r>
          </w:p>
          <w:p w:rsidR="00463FF7" w:rsidRPr="007F5A5B" w:rsidRDefault="00463FF7" w:rsidP="001B7AF9">
            <w:pPr>
              <w:pStyle w:val="a4"/>
              <w:spacing w:before="0" w:beforeAutospacing="0" w:after="0" w:afterAutospacing="0" w:line="268" w:lineRule="auto"/>
              <w:ind w:left="14" w:hanging="14"/>
              <w:rPr>
                <w:kern w:val="24"/>
                <w:sz w:val="20"/>
                <w:szCs w:val="20"/>
              </w:rPr>
            </w:pP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973D22">
            <w:pPr>
              <w:pStyle w:val="a4"/>
              <w:rPr>
                <w:kern w:val="24"/>
                <w:sz w:val="20"/>
                <w:szCs w:val="20"/>
              </w:rPr>
            </w:pPr>
            <w:r w:rsidRPr="007F5A5B">
              <w:rPr>
                <w:kern w:val="24"/>
                <w:sz w:val="20"/>
                <w:szCs w:val="20"/>
              </w:rPr>
              <w:t xml:space="preserve">Педагог формулирует свой вопрос точно, произносит его внятно и однократно, при этом удостоверившись, что внимание детей сейчас сконцентрировано на нем. Если дети заняты, то их внимание можно привлечь формулой «ребята, хочу увидеть ваши глазки», «кто меня слышит хлопните, кто меня видит топните» и т.д.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Многократное повторение своего вопроса для детей </w:t>
            </w:r>
          </w:p>
        </w:tc>
      </w:tr>
      <w:tr w:rsidR="00463FF7" w:rsidRPr="007F5A5B" w:rsidTr="00763798">
        <w:trPr>
          <w:trHeight w:val="897"/>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973D22">
            <w:pPr>
              <w:pStyle w:val="a4"/>
              <w:jc w:val="both"/>
              <w:rPr>
                <w:kern w:val="24"/>
                <w:sz w:val="20"/>
                <w:szCs w:val="20"/>
              </w:rPr>
            </w:pPr>
            <w:r w:rsidRPr="007F5A5B">
              <w:rPr>
                <w:kern w:val="24"/>
                <w:sz w:val="20"/>
                <w:szCs w:val="20"/>
              </w:rPr>
              <w:t xml:space="preserve">Педагог реагирует на детские ответы разнообразными речевыми формулами, в зависимости от ситуации: «точно», «согласна», «верно», «да», «замечательно»; «может быть», «возможно», «интересно», «необычно»; «Миша так думает…», «почему ты так думаешь?» и т.д. Возможна также реакция в виде улыбки, кивка, жеста, подмигивания.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Многократное повторение ответов вслед за детьми; </w:t>
            </w:r>
          </w:p>
          <w:p w:rsidR="00463FF7" w:rsidRPr="007F5A5B" w:rsidRDefault="00463FF7" w:rsidP="00763798">
            <w:pPr>
              <w:pStyle w:val="a4"/>
              <w:spacing w:before="0" w:beforeAutospacing="0" w:after="0" w:afterAutospacing="0" w:line="268" w:lineRule="auto"/>
              <w:ind w:left="14" w:hanging="14"/>
              <w:rPr>
                <w:sz w:val="20"/>
                <w:szCs w:val="20"/>
              </w:rPr>
            </w:pPr>
            <w:r w:rsidRPr="007F5A5B">
              <w:rPr>
                <w:kern w:val="24"/>
                <w:sz w:val="20"/>
                <w:szCs w:val="20"/>
              </w:rPr>
              <w:t xml:space="preserve"> Категорическая педагогическая оценка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973D22">
            <w:pPr>
              <w:pStyle w:val="a4"/>
              <w:rPr>
                <w:kern w:val="24"/>
                <w:sz w:val="20"/>
                <w:szCs w:val="20"/>
              </w:rPr>
            </w:pPr>
            <w:r w:rsidRPr="007F5A5B">
              <w:rPr>
                <w:kern w:val="24"/>
                <w:sz w:val="20"/>
                <w:szCs w:val="20"/>
              </w:rPr>
              <w:t>Педагог делает вид, что не понимает, как будет правильно, эффективно и каждый раз предлагает детям попробовать и проверить. При этом поддерживает положительную самооценку формулами «как хорошо, что ты попробовал! Теперь ты точно знаешь, что это не так», «ничего страшного, что не получилось с первого раза, если ты захочешь, и будешь стараться, все обязательно получится».</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Предупреждение детской ошибки, </w:t>
            </w:r>
          </w:p>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затруднения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ind w:left="14" w:hanging="14"/>
              <w:jc w:val="both"/>
              <w:rPr>
                <w:sz w:val="20"/>
                <w:szCs w:val="20"/>
              </w:rPr>
            </w:pPr>
            <w:r w:rsidRPr="007F5A5B">
              <w:rPr>
                <w:kern w:val="24"/>
                <w:sz w:val="20"/>
                <w:szCs w:val="20"/>
              </w:rPr>
              <w:t xml:space="preserve">Педагог реагирует на вопросы следующими формулами: «а ты как думаешь?», «я, к сожалению, не знаю этого, но с удовольствием помогу тебе поискать ответ, что мы для этого можем сделать?». «я не знаю, может кто-то из ребят знает? Спросим у них?» (здесь важно, чтобы с вопросом к детям обратился ребенок, педагог может лишь помочь ему тем, что сконцентрирует внимание детей: «Ребята, послушайте, Миша сейчас спросил у меня одну интересную вещь…!»)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ind w:left="14" w:hanging="14"/>
              <w:rPr>
                <w:sz w:val="20"/>
                <w:szCs w:val="20"/>
              </w:rPr>
            </w:pPr>
            <w:r w:rsidRPr="007F5A5B">
              <w:rPr>
                <w:kern w:val="24"/>
                <w:sz w:val="20"/>
                <w:szCs w:val="20"/>
              </w:rPr>
              <w:t xml:space="preserve">Готовность отвечать на все детские вопросы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ind w:left="14" w:hanging="14"/>
              <w:jc w:val="both"/>
              <w:rPr>
                <w:sz w:val="20"/>
                <w:szCs w:val="20"/>
              </w:rPr>
            </w:pPr>
            <w:r w:rsidRPr="007F5A5B">
              <w:rPr>
                <w:kern w:val="24"/>
                <w:sz w:val="20"/>
                <w:szCs w:val="20"/>
              </w:rPr>
              <w:t xml:space="preserve">Педагог старается максимально предоставить временную возможность для реализации детского замысла. В тех случаях, когда это невозможно, педагог вместе с детьми решает возникшую проблему: «ребята, к сожалению, у нас нет времени доделать… давайте подумаем, что мы можем придумать». Если же особенность ситуации в том, что ребенок не справляется с заданием и просит о помощи, то педагог оказывает помощь, показывая пример на своем материале, а не на материале ребенка. В том случае, если педагогу кажется, что ребенок выполнил задание/поделку и пр. недостаточно эстетично, то здесь необходимо вспомнить, что самая красивая работа в детском саду, это работа, сделанная руками детей: искренность и совершенство «детской руки» не заменит ни одно идеально сделанное творение взрослого.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tabs>
                <w:tab w:val="center" w:pos="947"/>
                <w:tab w:val="center" w:pos="2780"/>
              </w:tabs>
              <w:spacing w:before="0" w:beforeAutospacing="0" w:after="0" w:afterAutospacing="0"/>
              <w:ind w:left="14" w:hanging="14"/>
              <w:rPr>
                <w:sz w:val="20"/>
                <w:szCs w:val="20"/>
              </w:rPr>
            </w:pPr>
            <w:r w:rsidRPr="007F5A5B">
              <w:rPr>
                <w:kern w:val="24"/>
                <w:sz w:val="20"/>
                <w:szCs w:val="20"/>
              </w:rPr>
              <w:tab/>
              <w:t xml:space="preserve">«Доделывание»  за ребенка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терпеливо доносит словесную инструкцию «встать в полукруг, круг, шеренгу, колону и т.д.», «немного правее», «вам будет удобнее, если вы сделаете шаг назад» и пр., не позволяя себе механически двигать детей только потому, что у него не хватает терпения и словарного запаса что-либо объяснить вербально.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Неоправданный тактильный контакт </w:t>
            </w:r>
          </w:p>
        </w:tc>
      </w:tr>
      <w:tr w:rsidR="00463FF7" w:rsidRPr="007F5A5B" w:rsidTr="00AF59B0">
        <w:trPr>
          <w:trHeight w:val="108"/>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Выбор детям может быть предоставлен в подборе места для работы, компании, средств изображения, последовательности действий и т.д. Педагог может пользоваться формулами «ребята, предлагаю вам подумать и выбрать…» и т.д.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tabs>
                <w:tab w:val="center" w:pos="684"/>
                <w:tab w:val="center" w:pos="2395"/>
              </w:tabs>
              <w:spacing w:before="0" w:beforeAutospacing="0" w:after="0" w:afterAutospacing="0" w:line="268" w:lineRule="auto"/>
              <w:ind w:left="14" w:hanging="14"/>
              <w:rPr>
                <w:sz w:val="20"/>
                <w:szCs w:val="20"/>
              </w:rPr>
            </w:pPr>
            <w:r w:rsidRPr="007F5A5B">
              <w:rPr>
                <w:kern w:val="24"/>
                <w:sz w:val="20"/>
                <w:szCs w:val="20"/>
              </w:rPr>
              <w:tab/>
              <w:t xml:space="preserve">Отсутствие </w:t>
            </w:r>
            <w:r w:rsidRPr="007F5A5B">
              <w:rPr>
                <w:kern w:val="24"/>
                <w:sz w:val="20"/>
                <w:szCs w:val="20"/>
              </w:rPr>
              <w:tab/>
              <w:t xml:space="preserve">свободы выбора для детей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задает детям вопросы, содержащие вопросительные слова «зачем», «почему», «как», «для чего» и т.д.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Отсутствие открытых вопросов/ наличие закрытых вопросов.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tabs>
                <w:tab w:val="left" w:pos="8045"/>
              </w:tabs>
              <w:spacing w:before="0" w:beforeAutospacing="0" w:after="0" w:afterAutospacing="0" w:line="268" w:lineRule="auto"/>
              <w:ind w:left="16"/>
              <w:jc w:val="both"/>
              <w:rPr>
                <w:sz w:val="20"/>
                <w:szCs w:val="20"/>
              </w:rPr>
            </w:pPr>
            <w:r w:rsidRPr="007F5A5B">
              <w:rPr>
                <w:kern w:val="24"/>
                <w:sz w:val="20"/>
                <w:szCs w:val="20"/>
              </w:rPr>
              <w:t xml:space="preserve">Педагог внимательно следит за тем, чтобы его высказывание не длилось более чем минуту (примерно), если же объем информации, которую необходимо дать детям, превышает этот примерный лимит, то необходимо предусмотреть открытые вопросы для детей, которые поддержат их внимание и не дадут им заскучать и отвлечься. Если речь идет о рассказывании детям сказки, то рекомендуем воспользоваться технологией «диалог с автором» для достижения тех же задач.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t xml:space="preserve">Большое количество времени, отведенного на рассказ педагога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6"/>
              <w:jc w:val="both"/>
              <w:rPr>
                <w:sz w:val="20"/>
                <w:szCs w:val="20"/>
              </w:rPr>
            </w:pPr>
            <w:r w:rsidRPr="007F5A5B">
              <w:rPr>
                <w:kern w:val="24"/>
                <w:sz w:val="20"/>
                <w:szCs w:val="20"/>
              </w:rPr>
              <w:t xml:space="preserve">Педагог реагирует на детские высказывания разнообразными речевыми формулами, в зависимости от характера высказывания: «точно», «согласна», «верно», «да», «замечательно»; «может быть», «возможно», </w:t>
            </w:r>
            <w:r w:rsidRPr="007F5A5B">
              <w:rPr>
                <w:kern w:val="24"/>
                <w:sz w:val="20"/>
                <w:szCs w:val="20"/>
              </w:rPr>
              <w:lastRenderedPageBreak/>
              <w:t xml:space="preserve">«интересно», «необычно»; «Миша так думает…», </w:t>
            </w:r>
          </w:p>
          <w:p w:rsidR="00463FF7" w:rsidRPr="007F5A5B" w:rsidRDefault="00463FF7" w:rsidP="001B7AF9">
            <w:pPr>
              <w:pStyle w:val="a4"/>
              <w:spacing w:before="0" w:beforeAutospacing="0" w:after="0" w:afterAutospacing="0" w:line="268" w:lineRule="auto"/>
              <w:ind w:left="16" w:hanging="14"/>
              <w:jc w:val="both"/>
              <w:rPr>
                <w:sz w:val="20"/>
                <w:szCs w:val="20"/>
              </w:rPr>
            </w:pPr>
            <w:r w:rsidRPr="007F5A5B">
              <w:rPr>
                <w:kern w:val="24"/>
                <w:sz w:val="20"/>
                <w:szCs w:val="20"/>
              </w:rPr>
              <w:t xml:space="preserve">«почему ты так думаешь?»; «так бывает», «мне очень жаль» и т.д. Возможна также реакция в виде улыбки, кивка, жеста, подмигивания.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ind w:left="14" w:hanging="14"/>
              <w:rPr>
                <w:sz w:val="20"/>
                <w:szCs w:val="20"/>
              </w:rPr>
            </w:pPr>
            <w:r w:rsidRPr="007F5A5B">
              <w:rPr>
                <w:kern w:val="24"/>
                <w:sz w:val="20"/>
                <w:szCs w:val="20"/>
              </w:rPr>
              <w:lastRenderedPageBreak/>
              <w:t xml:space="preserve">Отсутствие поддержки детского высказывания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spacing w:before="0" w:beforeAutospacing="0" w:after="0" w:afterAutospacing="0" w:line="268" w:lineRule="auto"/>
              <w:jc w:val="both"/>
              <w:rPr>
                <w:sz w:val="20"/>
                <w:szCs w:val="20"/>
              </w:rPr>
            </w:pPr>
            <w:r w:rsidRPr="007F5A5B">
              <w:rPr>
                <w:kern w:val="24"/>
                <w:sz w:val="20"/>
                <w:szCs w:val="20"/>
              </w:rPr>
              <w:t xml:space="preserve">Педагог, замечая, что кто-то из детей не справляется с заданием или справляется неправильно, обращается к этому ребенку: «Катюша, тебе нужна помощь?» и только после положительного ответа ребенка, обращается к другим детям с просьбой помочь Кате.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Навязывание помощи </w:t>
            </w:r>
          </w:p>
        </w:tc>
      </w:tr>
      <w:tr w:rsidR="00463FF7" w:rsidRPr="007F5A5B" w:rsidTr="00AF59B0">
        <w:trPr>
          <w:trHeight w:val="349"/>
          <w:jc w:val="center"/>
        </w:trPr>
        <w:tc>
          <w:tcPr>
            <w:tcW w:w="2023" w:type="dxa"/>
            <w:vMerge w:val="restart"/>
            <w:tcBorders>
              <w:top w:val="single" w:sz="8" w:space="0" w:color="000000"/>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r w:rsidRPr="007F5A5B">
              <w:rPr>
                <w:rFonts w:ascii="Times New Roman" w:hAnsi="Times New Roman"/>
                <w:b/>
                <w:bCs/>
                <w:kern w:val="24"/>
                <w:sz w:val="20"/>
                <w:szCs w:val="20"/>
              </w:rPr>
              <w:t>Рефлексивный итог</w:t>
            </w: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подводя итог занятия, первым делом обращается к детской цели: «ребята, напомните, для чего мы это делали?». После того, как дети, возможно при помощи взрослого, ответят на этот вопрос, возможно задать следующие рефлексивные вопросы: «благодаря чему, у нас получилось?», «почему у нас сразу не получалось?», «что нам помогло?», «что нам помешало?», «что можно рассказать родителям?», «что вы хотите сказать друг другу?»  и т.д.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1B7AF9">
            <w:pPr>
              <w:pStyle w:val="a4"/>
              <w:tabs>
                <w:tab w:val="center" w:pos="484"/>
                <w:tab w:val="center" w:pos="2340"/>
              </w:tabs>
              <w:spacing w:before="0" w:beforeAutospacing="0" w:after="0" w:afterAutospacing="0" w:line="268" w:lineRule="auto"/>
              <w:ind w:left="14" w:hanging="14"/>
              <w:rPr>
                <w:sz w:val="20"/>
                <w:szCs w:val="20"/>
              </w:rPr>
            </w:pPr>
            <w:r w:rsidRPr="007F5A5B">
              <w:rPr>
                <w:kern w:val="24"/>
                <w:sz w:val="20"/>
                <w:szCs w:val="20"/>
              </w:rPr>
              <w:tab/>
              <w:t xml:space="preserve">Педагог </w:t>
            </w:r>
            <w:r w:rsidRPr="007F5A5B">
              <w:rPr>
                <w:kern w:val="24"/>
                <w:sz w:val="20"/>
                <w:szCs w:val="20"/>
              </w:rPr>
              <w:tab/>
              <w:t xml:space="preserve">подводит нерефлексивный итог </w:t>
            </w:r>
          </w:p>
        </w:tc>
      </w:tr>
      <w:tr w:rsidR="00463FF7" w:rsidRPr="007F5A5B" w:rsidTr="00AF59B0">
        <w:trPr>
          <w:trHeight w:val="349"/>
          <w:jc w:val="center"/>
        </w:trPr>
        <w:tc>
          <w:tcPr>
            <w:tcW w:w="2023" w:type="dxa"/>
            <w:vMerge/>
            <w:tcBorders>
              <w:left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заменяет речевые формулы «сегодня мы с вами, ребята, научились, сделали... и пр.» на вопросы «чему мы научились?», «для чего это нам нужно?» и т.д.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осуществляет выводы самостоятельно </w:t>
            </w:r>
          </w:p>
        </w:tc>
      </w:tr>
      <w:tr w:rsidR="00463FF7" w:rsidRPr="007F5A5B" w:rsidTr="00AF59B0">
        <w:trPr>
          <w:trHeight w:val="349"/>
          <w:jc w:val="center"/>
        </w:trPr>
        <w:tc>
          <w:tcPr>
            <w:tcW w:w="2023" w:type="dxa"/>
            <w:vMerge/>
            <w:tcBorders>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rsidP="00E43D4B">
            <w:pPr>
              <w:spacing w:after="0" w:line="268" w:lineRule="auto"/>
              <w:ind w:left="14" w:hanging="14"/>
              <w:jc w:val="center"/>
              <w:rPr>
                <w:rFonts w:ascii="Times New Roman" w:hAnsi="Times New Roman"/>
                <w:b/>
                <w:bCs/>
                <w:kern w:val="24"/>
                <w:sz w:val="20"/>
                <w:szCs w:val="20"/>
              </w:rPr>
            </w:pPr>
          </w:p>
        </w:tc>
        <w:tc>
          <w:tcPr>
            <w:tcW w:w="9503"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jc w:val="both"/>
              <w:rPr>
                <w:sz w:val="20"/>
                <w:szCs w:val="20"/>
              </w:rPr>
            </w:pPr>
            <w:r w:rsidRPr="007F5A5B">
              <w:rPr>
                <w:kern w:val="24"/>
                <w:sz w:val="20"/>
                <w:szCs w:val="20"/>
              </w:rPr>
              <w:t xml:space="preserve">Педагог находит добрые слова для каждого ребенка или для группы детей, независимо от степени его успешности на занятии, делая акцент на том, что было хорошего, например, «ты сегодня очень старался», «вот здесь у тебя очень здорово получилось»; «девчонки сегодня порадовали…», «Ваня и Милена очень дружно работали вместе!» и т.д. </w:t>
            </w:r>
          </w:p>
        </w:tc>
        <w:tc>
          <w:tcPr>
            <w:tcW w:w="4495" w:type="dxa"/>
            <w:gridSpan w:val="2"/>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cPr>
          <w:p w:rsidR="00463FF7" w:rsidRPr="007F5A5B" w:rsidRDefault="00463FF7">
            <w:pPr>
              <w:pStyle w:val="a4"/>
              <w:spacing w:before="0" w:beforeAutospacing="0" w:after="0" w:afterAutospacing="0" w:line="268" w:lineRule="auto"/>
              <w:ind w:left="14" w:hanging="14"/>
              <w:rPr>
                <w:sz w:val="20"/>
                <w:szCs w:val="20"/>
              </w:rPr>
            </w:pPr>
            <w:r w:rsidRPr="007F5A5B">
              <w:rPr>
                <w:kern w:val="24"/>
                <w:sz w:val="20"/>
                <w:szCs w:val="20"/>
              </w:rPr>
              <w:t xml:space="preserve">Педагог осуществляет педагогическое оценивание либо обобщая весь детский коллектив, либо подчеркивая неуспехи ребенка (детей). </w:t>
            </w:r>
          </w:p>
        </w:tc>
      </w:tr>
    </w:tbl>
    <w:p w:rsidR="00463FF7" w:rsidRPr="004E0E40" w:rsidRDefault="00463FF7" w:rsidP="00625BE4">
      <w:pPr>
        <w:rPr>
          <w:rFonts w:ascii="Times New Roman" w:hAnsi="Times New Roman"/>
          <w:sz w:val="24"/>
          <w:szCs w:val="24"/>
        </w:rPr>
      </w:pPr>
    </w:p>
    <w:sectPr w:rsidR="00463FF7" w:rsidRPr="004E0E40" w:rsidSect="00C97056">
      <w:pgSz w:w="16838" w:h="11906" w:orient="landscape"/>
      <w:pgMar w:top="709"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FDA"/>
    <w:multiLevelType w:val="hybridMultilevel"/>
    <w:tmpl w:val="98BE3496"/>
    <w:lvl w:ilvl="0" w:tplc="E4FC3236">
      <w:start w:val="1"/>
      <w:numFmt w:val="bullet"/>
      <w:lvlText w:val="•"/>
      <w:lvlJc w:val="left"/>
      <w:pPr>
        <w:tabs>
          <w:tab w:val="num" w:pos="720"/>
        </w:tabs>
        <w:ind w:left="720" w:hanging="360"/>
      </w:pPr>
      <w:rPr>
        <w:rFonts w:ascii="Times New Roman" w:hAnsi="Times New Roman" w:hint="default"/>
      </w:rPr>
    </w:lvl>
    <w:lvl w:ilvl="1" w:tplc="89A85DAC" w:tentative="1">
      <w:start w:val="1"/>
      <w:numFmt w:val="bullet"/>
      <w:lvlText w:val="•"/>
      <w:lvlJc w:val="left"/>
      <w:pPr>
        <w:tabs>
          <w:tab w:val="num" w:pos="1440"/>
        </w:tabs>
        <w:ind w:left="1440" w:hanging="360"/>
      </w:pPr>
      <w:rPr>
        <w:rFonts w:ascii="Times New Roman" w:hAnsi="Times New Roman" w:hint="default"/>
      </w:rPr>
    </w:lvl>
    <w:lvl w:ilvl="2" w:tplc="EDB8357E" w:tentative="1">
      <w:start w:val="1"/>
      <w:numFmt w:val="bullet"/>
      <w:lvlText w:val="•"/>
      <w:lvlJc w:val="left"/>
      <w:pPr>
        <w:tabs>
          <w:tab w:val="num" w:pos="2160"/>
        </w:tabs>
        <w:ind w:left="2160" w:hanging="360"/>
      </w:pPr>
      <w:rPr>
        <w:rFonts w:ascii="Times New Roman" w:hAnsi="Times New Roman" w:hint="default"/>
      </w:rPr>
    </w:lvl>
    <w:lvl w:ilvl="3" w:tplc="A912B842" w:tentative="1">
      <w:start w:val="1"/>
      <w:numFmt w:val="bullet"/>
      <w:lvlText w:val="•"/>
      <w:lvlJc w:val="left"/>
      <w:pPr>
        <w:tabs>
          <w:tab w:val="num" w:pos="2880"/>
        </w:tabs>
        <w:ind w:left="2880" w:hanging="360"/>
      </w:pPr>
      <w:rPr>
        <w:rFonts w:ascii="Times New Roman" w:hAnsi="Times New Roman" w:hint="default"/>
      </w:rPr>
    </w:lvl>
    <w:lvl w:ilvl="4" w:tplc="5B5E91CE" w:tentative="1">
      <w:start w:val="1"/>
      <w:numFmt w:val="bullet"/>
      <w:lvlText w:val="•"/>
      <w:lvlJc w:val="left"/>
      <w:pPr>
        <w:tabs>
          <w:tab w:val="num" w:pos="3600"/>
        </w:tabs>
        <w:ind w:left="3600" w:hanging="360"/>
      </w:pPr>
      <w:rPr>
        <w:rFonts w:ascii="Times New Roman" w:hAnsi="Times New Roman" w:hint="default"/>
      </w:rPr>
    </w:lvl>
    <w:lvl w:ilvl="5" w:tplc="2D16FDC6" w:tentative="1">
      <w:start w:val="1"/>
      <w:numFmt w:val="bullet"/>
      <w:lvlText w:val="•"/>
      <w:lvlJc w:val="left"/>
      <w:pPr>
        <w:tabs>
          <w:tab w:val="num" w:pos="4320"/>
        </w:tabs>
        <w:ind w:left="4320" w:hanging="360"/>
      </w:pPr>
      <w:rPr>
        <w:rFonts w:ascii="Times New Roman" w:hAnsi="Times New Roman" w:hint="default"/>
      </w:rPr>
    </w:lvl>
    <w:lvl w:ilvl="6" w:tplc="55A6181E" w:tentative="1">
      <w:start w:val="1"/>
      <w:numFmt w:val="bullet"/>
      <w:lvlText w:val="•"/>
      <w:lvlJc w:val="left"/>
      <w:pPr>
        <w:tabs>
          <w:tab w:val="num" w:pos="5040"/>
        </w:tabs>
        <w:ind w:left="5040" w:hanging="360"/>
      </w:pPr>
      <w:rPr>
        <w:rFonts w:ascii="Times New Roman" w:hAnsi="Times New Roman" w:hint="default"/>
      </w:rPr>
    </w:lvl>
    <w:lvl w:ilvl="7" w:tplc="836E784E" w:tentative="1">
      <w:start w:val="1"/>
      <w:numFmt w:val="bullet"/>
      <w:lvlText w:val="•"/>
      <w:lvlJc w:val="left"/>
      <w:pPr>
        <w:tabs>
          <w:tab w:val="num" w:pos="5760"/>
        </w:tabs>
        <w:ind w:left="5760" w:hanging="360"/>
      </w:pPr>
      <w:rPr>
        <w:rFonts w:ascii="Times New Roman" w:hAnsi="Times New Roman" w:hint="default"/>
      </w:rPr>
    </w:lvl>
    <w:lvl w:ilvl="8" w:tplc="D23E47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8358F5"/>
    <w:multiLevelType w:val="hybridMultilevel"/>
    <w:tmpl w:val="01149908"/>
    <w:lvl w:ilvl="0" w:tplc="39DC38BE">
      <w:start w:val="1"/>
      <w:numFmt w:val="bullet"/>
      <w:lvlText w:val="•"/>
      <w:lvlJc w:val="left"/>
      <w:pPr>
        <w:tabs>
          <w:tab w:val="num" w:pos="720"/>
        </w:tabs>
        <w:ind w:left="720" w:hanging="360"/>
      </w:pPr>
      <w:rPr>
        <w:rFonts w:ascii="Times New Roman" w:hAnsi="Times New Roman" w:hint="default"/>
      </w:rPr>
    </w:lvl>
    <w:lvl w:ilvl="1" w:tplc="5DC001BA" w:tentative="1">
      <w:start w:val="1"/>
      <w:numFmt w:val="bullet"/>
      <w:lvlText w:val="•"/>
      <w:lvlJc w:val="left"/>
      <w:pPr>
        <w:tabs>
          <w:tab w:val="num" w:pos="1440"/>
        </w:tabs>
        <w:ind w:left="1440" w:hanging="360"/>
      </w:pPr>
      <w:rPr>
        <w:rFonts w:ascii="Times New Roman" w:hAnsi="Times New Roman" w:hint="default"/>
      </w:rPr>
    </w:lvl>
    <w:lvl w:ilvl="2" w:tplc="AEB009F8" w:tentative="1">
      <w:start w:val="1"/>
      <w:numFmt w:val="bullet"/>
      <w:lvlText w:val="•"/>
      <w:lvlJc w:val="left"/>
      <w:pPr>
        <w:tabs>
          <w:tab w:val="num" w:pos="2160"/>
        </w:tabs>
        <w:ind w:left="2160" w:hanging="360"/>
      </w:pPr>
      <w:rPr>
        <w:rFonts w:ascii="Times New Roman" w:hAnsi="Times New Roman" w:hint="default"/>
      </w:rPr>
    </w:lvl>
    <w:lvl w:ilvl="3" w:tplc="B844B2EC" w:tentative="1">
      <w:start w:val="1"/>
      <w:numFmt w:val="bullet"/>
      <w:lvlText w:val="•"/>
      <w:lvlJc w:val="left"/>
      <w:pPr>
        <w:tabs>
          <w:tab w:val="num" w:pos="2880"/>
        </w:tabs>
        <w:ind w:left="2880" w:hanging="360"/>
      </w:pPr>
      <w:rPr>
        <w:rFonts w:ascii="Times New Roman" w:hAnsi="Times New Roman" w:hint="default"/>
      </w:rPr>
    </w:lvl>
    <w:lvl w:ilvl="4" w:tplc="B84812F2" w:tentative="1">
      <w:start w:val="1"/>
      <w:numFmt w:val="bullet"/>
      <w:lvlText w:val="•"/>
      <w:lvlJc w:val="left"/>
      <w:pPr>
        <w:tabs>
          <w:tab w:val="num" w:pos="3600"/>
        </w:tabs>
        <w:ind w:left="3600" w:hanging="360"/>
      </w:pPr>
      <w:rPr>
        <w:rFonts w:ascii="Times New Roman" w:hAnsi="Times New Roman" w:hint="default"/>
      </w:rPr>
    </w:lvl>
    <w:lvl w:ilvl="5" w:tplc="189449C6" w:tentative="1">
      <w:start w:val="1"/>
      <w:numFmt w:val="bullet"/>
      <w:lvlText w:val="•"/>
      <w:lvlJc w:val="left"/>
      <w:pPr>
        <w:tabs>
          <w:tab w:val="num" w:pos="4320"/>
        </w:tabs>
        <w:ind w:left="4320" w:hanging="360"/>
      </w:pPr>
      <w:rPr>
        <w:rFonts w:ascii="Times New Roman" w:hAnsi="Times New Roman" w:hint="default"/>
      </w:rPr>
    </w:lvl>
    <w:lvl w:ilvl="6" w:tplc="B48CD1FE" w:tentative="1">
      <w:start w:val="1"/>
      <w:numFmt w:val="bullet"/>
      <w:lvlText w:val="•"/>
      <w:lvlJc w:val="left"/>
      <w:pPr>
        <w:tabs>
          <w:tab w:val="num" w:pos="5040"/>
        </w:tabs>
        <w:ind w:left="5040" w:hanging="360"/>
      </w:pPr>
      <w:rPr>
        <w:rFonts w:ascii="Times New Roman" w:hAnsi="Times New Roman" w:hint="default"/>
      </w:rPr>
    </w:lvl>
    <w:lvl w:ilvl="7" w:tplc="79844DEE" w:tentative="1">
      <w:start w:val="1"/>
      <w:numFmt w:val="bullet"/>
      <w:lvlText w:val="•"/>
      <w:lvlJc w:val="left"/>
      <w:pPr>
        <w:tabs>
          <w:tab w:val="num" w:pos="5760"/>
        </w:tabs>
        <w:ind w:left="5760" w:hanging="360"/>
      </w:pPr>
      <w:rPr>
        <w:rFonts w:ascii="Times New Roman" w:hAnsi="Times New Roman" w:hint="default"/>
      </w:rPr>
    </w:lvl>
    <w:lvl w:ilvl="8" w:tplc="F312AD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3A5265"/>
    <w:multiLevelType w:val="hybridMultilevel"/>
    <w:tmpl w:val="8D14E2BE"/>
    <w:lvl w:ilvl="0" w:tplc="1750C226">
      <w:start w:val="1"/>
      <w:numFmt w:val="bullet"/>
      <w:lvlText w:val="•"/>
      <w:lvlJc w:val="left"/>
      <w:pPr>
        <w:tabs>
          <w:tab w:val="num" w:pos="720"/>
        </w:tabs>
        <w:ind w:left="720" w:hanging="360"/>
      </w:pPr>
      <w:rPr>
        <w:rFonts w:ascii="Times New Roman" w:hAnsi="Times New Roman" w:hint="default"/>
      </w:rPr>
    </w:lvl>
    <w:lvl w:ilvl="1" w:tplc="D95E79AC" w:tentative="1">
      <w:start w:val="1"/>
      <w:numFmt w:val="bullet"/>
      <w:lvlText w:val="•"/>
      <w:lvlJc w:val="left"/>
      <w:pPr>
        <w:tabs>
          <w:tab w:val="num" w:pos="1440"/>
        </w:tabs>
        <w:ind w:left="1440" w:hanging="360"/>
      </w:pPr>
      <w:rPr>
        <w:rFonts w:ascii="Times New Roman" w:hAnsi="Times New Roman" w:hint="default"/>
      </w:rPr>
    </w:lvl>
    <w:lvl w:ilvl="2" w:tplc="42786396" w:tentative="1">
      <w:start w:val="1"/>
      <w:numFmt w:val="bullet"/>
      <w:lvlText w:val="•"/>
      <w:lvlJc w:val="left"/>
      <w:pPr>
        <w:tabs>
          <w:tab w:val="num" w:pos="2160"/>
        </w:tabs>
        <w:ind w:left="2160" w:hanging="360"/>
      </w:pPr>
      <w:rPr>
        <w:rFonts w:ascii="Times New Roman" w:hAnsi="Times New Roman" w:hint="default"/>
      </w:rPr>
    </w:lvl>
    <w:lvl w:ilvl="3" w:tplc="11287BEA" w:tentative="1">
      <w:start w:val="1"/>
      <w:numFmt w:val="bullet"/>
      <w:lvlText w:val="•"/>
      <w:lvlJc w:val="left"/>
      <w:pPr>
        <w:tabs>
          <w:tab w:val="num" w:pos="2880"/>
        </w:tabs>
        <w:ind w:left="2880" w:hanging="360"/>
      </w:pPr>
      <w:rPr>
        <w:rFonts w:ascii="Times New Roman" w:hAnsi="Times New Roman" w:hint="default"/>
      </w:rPr>
    </w:lvl>
    <w:lvl w:ilvl="4" w:tplc="5F6E64A6" w:tentative="1">
      <w:start w:val="1"/>
      <w:numFmt w:val="bullet"/>
      <w:lvlText w:val="•"/>
      <w:lvlJc w:val="left"/>
      <w:pPr>
        <w:tabs>
          <w:tab w:val="num" w:pos="3600"/>
        </w:tabs>
        <w:ind w:left="3600" w:hanging="360"/>
      </w:pPr>
      <w:rPr>
        <w:rFonts w:ascii="Times New Roman" w:hAnsi="Times New Roman" w:hint="default"/>
      </w:rPr>
    </w:lvl>
    <w:lvl w:ilvl="5" w:tplc="C29674C0" w:tentative="1">
      <w:start w:val="1"/>
      <w:numFmt w:val="bullet"/>
      <w:lvlText w:val="•"/>
      <w:lvlJc w:val="left"/>
      <w:pPr>
        <w:tabs>
          <w:tab w:val="num" w:pos="4320"/>
        </w:tabs>
        <w:ind w:left="4320" w:hanging="360"/>
      </w:pPr>
      <w:rPr>
        <w:rFonts w:ascii="Times New Roman" w:hAnsi="Times New Roman" w:hint="default"/>
      </w:rPr>
    </w:lvl>
    <w:lvl w:ilvl="6" w:tplc="76F621DA" w:tentative="1">
      <w:start w:val="1"/>
      <w:numFmt w:val="bullet"/>
      <w:lvlText w:val="•"/>
      <w:lvlJc w:val="left"/>
      <w:pPr>
        <w:tabs>
          <w:tab w:val="num" w:pos="5040"/>
        </w:tabs>
        <w:ind w:left="5040" w:hanging="360"/>
      </w:pPr>
      <w:rPr>
        <w:rFonts w:ascii="Times New Roman" w:hAnsi="Times New Roman" w:hint="default"/>
      </w:rPr>
    </w:lvl>
    <w:lvl w:ilvl="7" w:tplc="2562940C" w:tentative="1">
      <w:start w:val="1"/>
      <w:numFmt w:val="bullet"/>
      <w:lvlText w:val="•"/>
      <w:lvlJc w:val="left"/>
      <w:pPr>
        <w:tabs>
          <w:tab w:val="num" w:pos="5760"/>
        </w:tabs>
        <w:ind w:left="5760" w:hanging="360"/>
      </w:pPr>
      <w:rPr>
        <w:rFonts w:ascii="Times New Roman" w:hAnsi="Times New Roman" w:hint="default"/>
      </w:rPr>
    </w:lvl>
    <w:lvl w:ilvl="8" w:tplc="31FA91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283E9E"/>
    <w:multiLevelType w:val="hybridMultilevel"/>
    <w:tmpl w:val="EFB6A8E8"/>
    <w:lvl w:ilvl="0" w:tplc="35C65EEE">
      <w:start w:val="1"/>
      <w:numFmt w:val="bullet"/>
      <w:lvlText w:val="•"/>
      <w:lvlJc w:val="left"/>
      <w:pPr>
        <w:tabs>
          <w:tab w:val="num" w:pos="720"/>
        </w:tabs>
        <w:ind w:left="720" w:hanging="360"/>
      </w:pPr>
      <w:rPr>
        <w:rFonts w:ascii="Times New Roman" w:hAnsi="Times New Roman" w:hint="default"/>
      </w:rPr>
    </w:lvl>
    <w:lvl w:ilvl="1" w:tplc="4D006496" w:tentative="1">
      <w:start w:val="1"/>
      <w:numFmt w:val="bullet"/>
      <w:lvlText w:val="•"/>
      <w:lvlJc w:val="left"/>
      <w:pPr>
        <w:tabs>
          <w:tab w:val="num" w:pos="1440"/>
        </w:tabs>
        <w:ind w:left="1440" w:hanging="360"/>
      </w:pPr>
      <w:rPr>
        <w:rFonts w:ascii="Times New Roman" w:hAnsi="Times New Roman" w:hint="default"/>
      </w:rPr>
    </w:lvl>
    <w:lvl w:ilvl="2" w:tplc="44B8AD60" w:tentative="1">
      <w:start w:val="1"/>
      <w:numFmt w:val="bullet"/>
      <w:lvlText w:val="•"/>
      <w:lvlJc w:val="left"/>
      <w:pPr>
        <w:tabs>
          <w:tab w:val="num" w:pos="2160"/>
        </w:tabs>
        <w:ind w:left="2160" w:hanging="360"/>
      </w:pPr>
      <w:rPr>
        <w:rFonts w:ascii="Times New Roman" w:hAnsi="Times New Roman" w:hint="default"/>
      </w:rPr>
    </w:lvl>
    <w:lvl w:ilvl="3" w:tplc="D5FE0A90" w:tentative="1">
      <w:start w:val="1"/>
      <w:numFmt w:val="bullet"/>
      <w:lvlText w:val="•"/>
      <w:lvlJc w:val="left"/>
      <w:pPr>
        <w:tabs>
          <w:tab w:val="num" w:pos="2880"/>
        </w:tabs>
        <w:ind w:left="2880" w:hanging="360"/>
      </w:pPr>
      <w:rPr>
        <w:rFonts w:ascii="Times New Roman" w:hAnsi="Times New Roman" w:hint="default"/>
      </w:rPr>
    </w:lvl>
    <w:lvl w:ilvl="4" w:tplc="A14EC816" w:tentative="1">
      <w:start w:val="1"/>
      <w:numFmt w:val="bullet"/>
      <w:lvlText w:val="•"/>
      <w:lvlJc w:val="left"/>
      <w:pPr>
        <w:tabs>
          <w:tab w:val="num" w:pos="3600"/>
        </w:tabs>
        <w:ind w:left="3600" w:hanging="360"/>
      </w:pPr>
      <w:rPr>
        <w:rFonts w:ascii="Times New Roman" w:hAnsi="Times New Roman" w:hint="default"/>
      </w:rPr>
    </w:lvl>
    <w:lvl w:ilvl="5" w:tplc="9274E6B6" w:tentative="1">
      <w:start w:val="1"/>
      <w:numFmt w:val="bullet"/>
      <w:lvlText w:val="•"/>
      <w:lvlJc w:val="left"/>
      <w:pPr>
        <w:tabs>
          <w:tab w:val="num" w:pos="4320"/>
        </w:tabs>
        <w:ind w:left="4320" w:hanging="360"/>
      </w:pPr>
      <w:rPr>
        <w:rFonts w:ascii="Times New Roman" w:hAnsi="Times New Roman" w:hint="default"/>
      </w:rPr>
    </w:lvl>
    <w:lvl w:ilvl="6" w:tplc="552E2FDE" w:tentative="1">
      <w:start w:val="1"/>
      <w:numFmt w:val="bullet"/>
      <w:lvlText w:val="•"/>
      <w:lvlJc w:val="left"/>
      <w:pPr>
        <w:tabs>
          <w:tab w:val="num" w:pos="5040"/>
        </w:tabs>
        <w:ind w:left="5040" w:hanging="360"/>
      </w:pPr>
      <w:rPr>
        <w:rFonts w:ascii="Times New Roman" w:hAnsi="Times New Roman" w:hint="default"/>
      </w:rPr>
    </w:lvl>
    <w:lvl w:ilvl="7" w:tplc="DBC49B4A" w:tentative="1">
      <w:start w:val="1"/>
      <w:numFmt w:val="bullet"/>
      <w:lvlText w:val="•"/>
      <w:lvlJc w:val="left"/>
      <w:pPr>
        <w:tabs>
          <w:tab w:val="num" w:pos="5760"/>
        </w:tabs>
        <w:ind w:left="5760" w:hanging="360"/>
      </w:pPr>
      <w:rPr>
        <w:rFonts w:ascii="Times New Roman" w:hAnsi="Times New Roman" w:hint="default"/>
      </w:rPr>
    </w:lvl>
    <w:lvl w:ilvl="8" w:tplc="D73472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C74383"/>
    <w:multiLevelType w:val="hybridMultilevel"/>
    <w:tmpl w:val="71928CAC"/>
    <w:lvl w:ilvl="0" w:tplc="0A3623D2">
      <w:start w:val="1"/>
      <w:numFmt w:val="bullet"/>
      <w:lvlText w:val="•"/>
      <w:lvlJc w:val="left"/>
      <w:pPr>
        <w:tabs>
          <w:tab w:val="num" w:pos="720"/>
        </w:tabs>
        <w:ind w:left="720" w:hanging="360"/>
      </w:pPr>
      <w:rPr>
        <w:rFonts w:ascii="Times New Roman" w:hAnsi="Times New Roman" w:hint="default"/>
      </w:rPr>
    </w:lvl>
    <w:lvl w:ilvl="1" w:tplc="8F16AF8E" w:tentative="1">
      <w:start w:val="1"/>
      <w:numFmt w:val="bullet"/>
      <w:lvlText w:val="•"/>
      <w:lvlJc w:val="left"/>
      <w:pPr>
        <w:tabs>
          <w:tab w:val="num" w:pos="1440"/>
        </w:tabs>
        <w:ind w:left="1440" w:hanging="360"/>
      </w:pPr>
      <w:rPr>
        <w:rFonts w:ascii="Times New Roman" w:hAnsi="Times New Roman" w:hint="default"/>
      </w:rPr>
    </w:lvl>
    <w:lvl w:ilvl="2" w:tplc="6024B112" w:tentative="1">
      <w:start w:val="1"/>
      <w:numFmt w:val="bullet"/>
      <w:lvlText w:val="•"/>
      <w:lvlJc w:val="left"/>
      <w:pPr>
        <w:tabs>
          <w:tab w:val="num" w:pos="2160"/>
        </w:tabs>
        <w:ind w:left="2160" w:hanging="360"/>
      </w:pPr>
      <w:rPr>
        <w:rFonts w:ascii="Times New Roman" w:hAnsi="Times New Roman" w:hint="default"/>
      </w:rPr>
    </w:lvl>
    <w:lvl w:ilvl="3" w:tplc="8E1AFAF8" w:tentative="1">
      <w:start w:val="1"/>
      <w:numFmt w:val="bullet"/>
      <w:lvlText w:val="•"/>
      <w:lvlJc w:val="left"/>
      <w:pPr>
        <w:tabs>
          <w:tab w:val="num" w:pos="2880"/>
        </w:tabs>
        <w:ind w:left="2880" w:hanging="360"/>
      </w:pPr>
      <w:rPr>
        <w:rFonts w:ascii="Times New Roman" w:hAnsi="Times New Roman" w:hint="default"/>
      </w:rPr>
    </w:lvl>
    <w:lvl w:ilvl="4" w:tplc="9CEA5776" w:tentative="1">
      <w:start w:val="1"/>
      <w:numFmt w:val="bullet"/>
      <w:lvlText w:val="•"/>
      <w:lvlJc w:val="left"/>
      <w:pPr>
        <w:tabs>
          <w:tab w:val="num" w:pos="3600"/>
        </w:tabs>
        <w:ind w:left="3600" w:hanging="360"/>
      </w:pPr>
      <w:rPr>
        <w:rFonts w:ascii="Times New Roman" w:hAnsi="Times New Roman" w:hint="default"/>
      </w:rPr>
    </w:lvl>
    <w:lvl w:ilvl="5" w:tplc="C3DA1282" w:tentative="1">
      <w:start w:val="1"/>
      <w:numFmt w:val="bullet"/>
      <w:lvlText w:val="•"/>
      <w:lvlJc w:val="left"/>
      <w:pPr>
        <w:tabs>
          <w:tab w:val="num" w:pos="4320"/>
        </w:tabs>
        <w:ind w:left="4320" w:hanging="360"/>
      </w:pPr>
      <w:rPr>
        <w:rFonts w:ascii="Times New Roman" w:hAnsi="Times New Roman" w:hint="default"/>
      </w:rPr>
    </w:lvl>
    <w:lvl w:ilvl="6" w:tplc="64627C8C" w:tentative="1">
      <w:start w:val="1"/>
      <w:numFmt w:val="bullet"/>
      <w:lvlText w:val="•"/>
      <w:lvlJc w:val="left"/>
      <w:pPr>
        <w:tabs>
          <w:tab w:val="num" w:pos="5040"/>
        </w:tabs>
        <w:ind w:left="5040" w:hanging="360"/>
      </w:pPr>
      <w:rPr>
        <w:rFonts w:ascii="Times New Roman" w:hAnsi="Times New Roman" w:hint="default"/>
      </w:rPr>
    </w:lvl>
    <w:lvl w:ilvl="7" w:tplc="805E3DD4" w:tentative="1">
      <w:start w:val="1"/>
      <w:numFmt w:val="bullet"/>
      <w:lvlText w:val="•"/>
      <w:lvlJc w:val="left"/>
      <w:pPr>
        <w:tabs>
          <w:tab w:val="num" w:pos="5760"/>
        </w:tabs>
        <w:ind w:left="5760" w:hanging="360"/>
      </w:pPr>
      <w:rPr>
        <w:rFonts w:ascii="Times New Roman" w:hAnsi="Times New Roman" w:hint="default"/>
      </w:rPr>
    </w:lvl>
    <w:lvl w:ilvl="8" w:tplc="612062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281EE4"/>
    <w:multiLevelType w:val="hybridMultilevel"/>
    <w:tmpl w:val="7B4EE1A6"/>
    <w:lvl w:ilvl="0" w:tplc="32E4E1A8">
      <w:start w:val="1"/>
      <w:numFmt w:val="bullet"/>
      <w:lvlText w:val="•"/>
      <w:lvlJc w:val="left"/>
      <w:pPr>
        <w:tabs>
          <w:tab w:val="num" w:pos="720"/>
        </w:tabs>
        <w:ind w:left="720" w:hanging="360"/>
      </w:pPr>
      <w:rPr>
        <w:rFonts w:ascii="Times New Roman" w:hAnsi="Times New Roman" w:hint="default"/>
      </w:rPr>
    </w:lvl>
    <w:lvl w:ilvl="1" w:tplc="66DEE874" w:tentative="1">
      <w:start w:val="1"/>
      <w:numFmt w:val="bullet"/>
      <w:lvlText w:val="•"/>
      <w:lvlJc w:val="left"/>
      <w:pPr>
        <w:tabs>
          <w:tab w:val="num" w:pos="1440"/>
        </w:tabs>
        <w:ind w:left="1440" w:hanging="360"/>
      </w:pPr>
      <w:rPr>
        <w:rFonts w:ascii="Times New Roman" w:hAnsi="Times New Roman" w:hint="default"/>
      </w:rPr>
    </w:lvl>
    <w:lvl w:ilvl="2" w:tplc="4D7AAE1C" w:tentative="1">
      <w:start w:val="1"/>
      <w:numFmt w:val="bullet"/>
      <w:lvlText w:val="•"/>
      <w:lvlJc w:val="left"/>
      <w:pPr>
        <w:tabs>
          <w:tab w:val="num" w:pos="2160"/>
        </w:tabs>
        <w:ind w:left="2160" w:hanging="360"/>
      </w:pPr>
      <w:rPr>
        <w:rFonts w:ascii="Times New Roman" w:hAnsi="Times New Roman" w:hint="default"/>
      </w:rPr>
    </w:lvl>
    <w:lvl w:ilvl="3" w:tplc="F5DA3C7A" w:tentative="1">
      <w:start w:val="1"/>
      <w:numFmt w:val="bullet"/>
      <w:lvlText w:val="•"/>
      <w:lvlJc w:val="left"/>
      <w:pPr>
        <w:tabs>
          <w:tab w:val="num" w:pos="2880"/>
        </w:tabs>
        <w:ind w:left="2880" w:hanging="360"/>
      </w:pPr>
      <w:rPr>
        <w:rFonts w:ascii="Times New Roman" w:hAnsi="Times New Roman" w:hint="default"/>
      </w:rPr>
    </w:lvl>
    <w:lvl w:ilvl="4" w:tplc="619061D4" w:tentative="1">
      <w:start w:val="1"/>
      <w:numFmt w:val="bullet"/>
      <w:lvlText w:val="•"/>
      <w:lvlJc w:val="left"/>
      <w:pPr>
        <w:tabs>
          <w:tab w:val="num" w:pos="3600"/>
        </w:tabs>
        <w:ind w:left="3600" w:hanging="360"/>
      </w:pPr>
      <w:rPr>
        <w:rFonts w:ascii="Times New Roman" w:hAnsi="Times New Roman" w:hint="default"/>
      </w:rPr>
    </w:lvl>
    <w:lvl w:ilvl="5" w:tplc="7F848F5C" w:tentative="1">
      <w:start w:val="1"/>
      <w:numFmt w:val="bullet"/>
      <w:lvlText w:val="•"/>
      <w:lvlJc w:val="left"/>
      <w:pPr>
        <w:tabs>
          <w:tab w:val="num" w:pos="4320"/>
        </w:tabs>
        <w:ind w:left="4320" w:hanging="360"/>
      </w:pPr>
      <w:rPr>
        <w:rFonts w:ascii="Times New Roman" w:hAnsi="Times New Roman" w:hint="default"/>
      </w:rPr>
    </w:lvl>
    <w:lvl w:ilvl="6" w:tplc="2CD8E4CC" w:tentative="1">
      <w:start w:val="1"/>
      <w:numFmt w:val="bullet"/>
      <w:lvlText w:val="•"/>
      <w:lvlJc w:val="left"/>
      <w:pPr>
        <w:tabs>
          <w:tab w:val="num" w:pos="5040"/>
        </w:tabs>
        <w:ind w:left="5040" w:hanging="360"/>
      </w:pPr>
      <w:rPr>
        <w:rFonts w:ascii="Times New Roman" w:hAnsi="Times New Roman" w:hint="default"/>
      </w:rPr>
    </w:lvl>
    <w:lvl w:ilvl="7" w:tplc="089ED2AE" w:tentative="1">
      <w:start w:val="1"/>
      <w:numFmt w:val="bullet"/>
      <w:lvlText w:val="•"/>
      <w:lvlJc w:val="left"/>
      <w:pPr>
        <w:tabs>
          <w:tab w:val="num" w:pos="5760"/>
        </w:tabs>
        <w:ind w:left="5760" w:hanging="360"/>
      </w:pPr>
      <w:rPr>
        <w:rFonts w:ascii="Times New Roman" w:hAnsi="Times New Roman" w:hint="default"/>
      </w:rPr>
    </w:lvl>
    <w:lvl w:ilvl="8" w:tplc="0980BD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3406CD"/>
    <w:multiLevelType w:val="hybridMultilevel"/>
    <w:tmpl w:val="4AB2EF82"/>
    <w:lvl w:ilvl="0" w:tplc="04B25AF8">
      <w:start w:val="1"/>
      <w:numFmt w:val="bullet"/>
      <w:lvlText w:val="•"/>
      <w:lvlJc w:val="left"/>
      <w:pPr>
        <w:tabs>
          <w:tab w:val="num" w:pos="720"/>
        </w:tabs>
        <w:ind w:left="720" w:hanging="360"/>
      </w:pPr>
      <w:rPr>
        <w:rFonts w:ascii="Times New Roman" w:hAnsi="Times New Roman" w:hint="default"/>
      </w:rPr>
    </w:lvl>
    <w:lvl w:ilvl="1" w:tplc="3D7AF840" w:tentative="1">
      <w:start w:val="1"/>
      <w:numFmt w:val="bullet"/>
      <w:lvlText w:val="•"/>
      <w:lvlJc w:val="left"/>
      <w:pPr>
        <w:tabs>
          <w:tab w:val="num" w:pos="1440"/>
        </w:tabs>
        <w:ind w:left="1440" w:hanging="360"/>
      </w:pPr>
      <w:rPr>
        <w:rFonts w:ascii="Times New Roman" w:hAnsi="Times New Roman" w:hint="default"/>
      </w:rPr>
    </w:lvl>
    <w:lvl w:ilvl="2" w:tplc="5810F48E" w:tentative="1">
      <w:start w:val="1"/>
      <w:numFmt w:val="bullet"/>
      <w:lvlText w:val="•"/>
      <w:lvlJc w:val="left"/>
      <w:pPr>
        <w:tabs>
          <w:tab w:val="num" w:pos="2160"/>
        </w:tabs>
        <w:ind w:left="2160" w:hanging="360"/>
      </w:pPr>
      <w:rPr>
        <w:rFonts w:ascii="Times New Roman" w:hAnsi="Times New Roman" w:hint="default"/>
      </w:rPr>
    </w:lvl>
    <w:lvl w:ilvl="3" w:tplc="79E6F476" w:tentative="1">
      <w:start w:val="1"/>
      <w:numFmt w:val="bullet"/>
      <w:lvlText w:val="•"/>
      <w:lvlJc w:val="left"/>
      <w:pPr>
        <w:tabs>
          <w:tab w:val="num" w:pos="2880"/>
        </w:tabs>
        <w:ind w:left="2880" w:hanging="360"/>
      </w:pPr>
      <w:rPr>
        <w:rFonts w:ascii="Times New Roman" w:hAnsi="Times New Roman" w:hint="default"/>
      </w:rPr>
    </w:lvl>
    <w:lvl w:ilvl="4" w:tplc="E3E0984C" w:tentative="1">
      <w:start w:val="1"/>
      <w:numFmt w:val="bullet"/>
      <w:lvlText w:val="•"/>
      <w:lvlJc w:val="left"/>
      <w:pPr>
        <w:tabs>
          <w:tab w:val="num" w:pos="3600"/>
        </w:tabs>
        <w:ind w:left="3600" w:hanging="360"/>
      </w:pPr>
      <w:rPr>
        <w:rFonts w:ascii="Times New Roman" w:hAnsi="Times New Roman" w:hint="default"/>
      </w:rPr>
    </w:lvl>
    <w:lvl w:ilvl="5" w:tplc="21369BC4" w:tentative="1">
      <w:start w:val="1"/>
      <w:numFmt w:val="bullet"/>
      <w:lvlText w:val="•"/>
      <w:lvlJc w:val="left"/>
      <w:pPr>
        <w:tabs>
          <w:tab w:val="num" w:pos="4320"/>
        </w:tabs>
        <w:ind w:left="4320" w:hanging="360"/>
      </w:pPr>
      <w:rPr>
        <w:rFonts w:ascii="Times New Roman" w:hAnsi="Times New Roman" w:hint="default"/>
      </w:rPr>
    </w:lvl>
    <w:lvl w:ilvl="6" w:tplc="5C14CCF0" w:tentative="1">
      <w:start w:val="1"/>
      <w:numFmt w:val="bullet"/>
      <w:lvlText w:val="•"/>
      <w:lvlJc w:val="left"/>
      <w:pPr>
        <w:tabs>
          <w:tab w:val="num" w:pos="5040"/>
        </w:tabs>
        <w:ind w:left="5040" w:hanging="360"/>
      </w:pPr>
      <w:rPr>
        <w:rFonts w:ascii="Times New Roman" w:hAnsi="Times New Roman" w:hint="default"/>
      </w:rPr>
    </w:lvl>
    <w:lvl w:ilvl="7" w:tplc="C7BE81B4" w:tentative="1">
      <w:start w:val="1"/>
      <w:numFmt w:val="bullet"/>
      <w:lvlText w:val="•"/>
      <w:lvlJc w:val="left"/>
      <w:pPr>
        <w:tabs>
          <w:tab w:val="num" w:pos="5760"/>
        </w:tabs>
        <w:ind w:left="5760" w:hanging="360"/>
      </w:pPr>
      <w:rPr>
        <w:rFonts w:ascii="Times New Roman" w:hAnsi="Times New Roman" w:hint="default"/>
      </w:rPr>
    </w:lvl>
    <w:lvl w:ilvl="8" w:tplc="3ABC89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5666F5"/>
    <w:multiLevelType w:val="hybridMultilevel"/>
    <w:tmpl w:val="361E80CA"/>
    <w:lvl w:ilvl="0" w:tplc="5F18B694">
      <w:start w:val="1"/>
      <w:numFmt w:val="bullet"/>
      <w:lvlText w:val="•"/>
      <w:lvlJc w:val="left"/>
      <w:pPr>
        <w:tabs>
          <w:tab w:val="num" w:pos="720"/>
        </w:tabs>
        <w:ind w:left="720" w:hanging="360"/>
      </w:pPr>
      <w:rPr>
        <w:rFonts w:ascii="Times New Roman" w:hAnsi="Times New Roman" w:hint="default"/>
      </w:rPr>
    </w:lvl>
    <w:lvl w:ilvl="1" w:tplc="F74E1912" w:tentative="1">
      <w:start w:val="1"/>
      <w:numFmt w:val="bullet"/>
      <w:lvlText w:val="•"/>
      <w:lvlJc w:val="left"/>
      <w:pPr>
        <w:tabs>
          <w:tab w:val="num" w:pos="1440"/>
        </w:tabs>
        <w:ind w:left="1440" w:hanging="360"/>
      </w:pPr>
      <w:rPr>
        <w:rFonts w:ascii="Times New Roman" w:hAnsi="Times New Roman" w:hint="default"/>
      </w:rPr>
    </w:lvl>
    <w:lvl w:ilvl="2" w:tplc="080054DC" w:tentative="1">
      <w:start w:val="1"/>
      <w:numFmt w:val="bullet"/>
      <w:lvlText w:val="•"/>
      <w:lvlJc w:val="left"/>
      <w:pPr>
        <w:tabs>
          <w:tab w:val="num" w:pos="2160"/>
        </w:tabs>
        <w:ind w:left="2160" w:hanging="360"/>
      </w:pPr>
      <w:rPr>
        <w:rFonts w:ascii="Times New Roman" w:hAnsi="Times New Roman" w:hint="default"/>
      </w:rPr>
    </w:lvl>
    <w:lvl w:ilvl="3" w:tplc="E8941FAA" w:tentative="1">
      <w:start w:val="1"/>
      <w:numFmt w:val="bullet"/>
      <w:lvlText w:val="•"/>
      <w:lvlJc w:val="left"/>
      <w:pPr>
        <w:tabs>
          <w:tab w:val="num" w:pos="2880"/>
        </w:tabs>
        <w:ind w:left="2880" w:hanging="360"/>
      </w:pPr>
      <w:rPr>
        <w:rFonts w:ascii="Times New Roman" w:hAnsi="Times New Roman" w:hint="default"/>
      </w:rPr>
    </w:lvl>
    <w:lvl w:ilvl="4" w:tplc="FD08A30C" w:tentative="1">
      <w:start w:val="1"/>
      <w:numFmt w:val="bullet"/>
      <w:lvlText w:val="•"/>
      <w:lvlJc w:val="left"/>
      <w:pPr>
        <w:tabs>
          <w:tab w:val="num" w:pos="3600"/>
        </w:tabs>
        <w:ind w:left="3600" w:hanging="360"/>
      </w:pPr>
      <w:rPr>
        <w:rFonts w:ascii="Times New Roman" w:hAnsi="Times New Roman" w:hint="default"/>
      </w:rPr>
    </w:lvl>
    <w:lvl w:ilvl="5" w:tplc="898A0458" w:tentative="1">
      <w:start w:val="1"/>
      <w:numFmt w:val="bullet"/>
      <w:lvlText w:val="•"/>
      <w:lvlJc w:val="left"/>
      <w:pPr>
        <w:tabs>
          <w:tab w:val="num" w:pos="4320"/>
        </w:tabs>
        <w:ind w:left="4320" w:hanging="360"/>
      </w:pPr>
      <w:rPr>
        <w:rFonts w:ascii="Times New Roman" w:hAnsi="Times New Roman" w:hint="default"/>
      </w:rPr>
    </w:lvl>
    <w:lvl w:ilvl="6" w:tplc="E29AD63C" w:tentative="1">
      <w:start w:val="1"/>
      <w:numFmt w:val="bullet"/>
      <w:lvlText w:val="•"/>
      <w:lvlJc w:val="left"/>
      <w:pPr>
        <w:tabs>
          <w:tab w:val="num" w:pos="5040"/>
        </w:tabs>
        <w:ind w:left="5040" w:hanging="360"/>
      </w:pPr>
      <w:rPr>
        <w:rFonts w:ascii="Times New Roman" w:hAnsi="Times New Roman" w:hint="default"/>
      </w:rPr>
    </w:lvl>
    <w:lvl w:ilvl="7" w:tplc="3F2ABFD2" w:tentative="1">
      <w:start w:val="1"/>
      <w:numFmt w:val="bullet"/>
      <w:lvlText w:val="•"/>
      <w:lvlJc w:val="left"/>
      <w:pPr>
        <w:tabs>
          <w:tab w:val="num" w:pos="5760"/>
        </w:tabs>
        <w:ind w:left="5760" w:hanging="360"/>
      </w:pPr>
      <w:rPr>
        <w:rFonts w:ascii="Times New Roman" w:hAnsi="Times New Roman" w:hint="default"/>
      </w:rPr>
    </w:lvl>
    <w:lvl w:ilvl="8" w:tplc="818A29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356122"/>
    <w:multiLevelType w:val="hybridMultilevel"/>
    <w:tmpl w:val="2BDC19B0"/>
    <w:lvl w:ilvl="0" w:tplc="EE40C29A">
      <w:start w:val="1"/>
      <w:numFmt w:val="bullet"/>
      <w:lvlText w:val="•"/>
      <w:lvlJc w:val="left"/>
      <w:pPr>
        <w:tabs>
          <w:tab w:val="num" w:pos="720"/>
        </w:tabs>
        <w:ind w:left="720" w:hanging="360"/>
      </w:pPr>
      <w:rPr>
        <w:rFonts w:ascii="Times New Roman" w:hAnsi="Times New Roman" w:hint="default"/>
      </w:rPr>
    </w:lvl>
    <w:lvl w:ilvl="1" w:tplc="2E7E041A" w:tentative="1">
      <w:start w:val="1"/>
      <w:numFmt w:val="bullet"/>
      <w:lvlText w:val="•"/>
      <w:lvlJc w:val="left"/>
      <w:pPr>
        <w:tabs>
          <w:tab w:val="num" w:pos="1440"/>
        </w:tabs>
        <w:ind w:left="1440" w:hanging="360"/>
      </w:pPr>
      <w:rPr>
        <w:rFonts w:ascii="Times New Roman" w:hAnsi="Times New Roman" w:hint="default"/>
      </w:rPr>
    </w:lvl>
    <w:lvl w:ilvl="2" w:tplc="C5C46A2C" w:tentative="1">
      <w:start w:val="1"/>
      <w:numFmt w:val="bullet"/>
      <w:lvlText w:val="•"/>
      <w:lvlJc w:val="left"/>
      <w:pPr>
        <w:tabs>
          <w:tab w:val="num" w:pos="2160"/>
        </w:tabs>
        <w:ind w:left="2160" w:hanging="360"/>
      </w:pPr>
      <w:rPr>
        <w:rFonts w:ascii="Times New Roman" w:hAnsi="Times New Roman" w:hint="default"/>
      </w:rPr>
    </w:lvl>
    <w:lvl w:ilvl="3" w:tplc="70F83F80" w:tentative="1">
      <w:start w:val="1"/>
      <w:numFmt w:val="bullet"/>
      <w:lvlText w:val="•"/>
      <w:lvlJc w:val="left"/>
      <w:pPr>
        <w:tabs>
          <w:tab w:val="num" w:pos="2880"/>
        </w:tabs>
        <w:ind w:left="2880" w:hanging="360"/>
      </w:pPr>
      <w:rPr>
        <w:rFonts w:ascii="Times New Roman" w:hAnsi="Times New Roman" w:hint="default"/>
      </w:rPr>
    </w:lvl>
    <w:lvl w:ilvl="4" w:tplc="9132C56C" w:tentative="1">
      <w:start w:val="1"/>
      <w:numFmt w:val="bullet"/>
      <w:lvlText w:val="•"/>
      <w:lvlJc w:val="left"/>
      <w:pPr>
        <w:tabs>
          <w:tab w:val="num" w:pos="3600"/>
        </w:tabs>
        <w:ind w:left="3600" w:hanging="360"/>
      </w:pPr>
      <w:rPr>
        <w:rFonts w:ascii="Times New Roman" w:hAnsi="Times New Roman" w:hint="default"/>
      </w:rPr>
    </w:lvl>
    <w:lvl w:ilvl="5" w:tplc="5E94D72E" w:tentative="1">
      <w:start w:val="1"/>
      <w:numFmt w:val="bullet"/>
      <w:lvlText w:val="•"/>
      <w:lvlJc w:val="left"/>
      <w:pPr>
        <w:tabs>
          <w:tab w:val="num" w:pos="4320"/>
        </w:tabs>
        <w:ind w:left="4320" w:hanging="360"/>
      </w:pPr>
      <w:rPr>
        <w:rFonts w:ascii="Times New Roman" w:hAnsi="Times New Roman" w:hint="default"/>
      </w:rPr>
    </w:lvl>
    <w:lvl w:ilvl="6" w:tplc="AC304374" w:tentative="1">
      <w:start w:val="1"/>
      <w:numFmt w:val="bullet"/>
      <w:lvlText w:val="•"/>
      <w:lvlJc w:val="left"/>
      <w:pPr>
        <w:tabs>
          <w:tab w:val="num" w:pos="5040"/>
        </w:tabs>
        <w:ind w:left="5040" w:hanging="360"/>
      </w:pPr>
      <w:rPr>
        <w:rFonts w:ascii="Times New Roman" w:hAnsi="Times New Roman" w:hint="default"/>
      </w:rPr>
    </w:lvl>
    <w:lvl w:ilvl="7" w:tplc="1960B738" w:tentative="1">
      <w:start w:val="1"/>
      <w:numFmt w:val="bullet"/>
      <w:lvlText w:val="•"/>
      <w:lvlJc w:val="left"/>
      <w:pPr>
        <w:tabs>
          <w:tab w:val="num" w:pos="5760"/>
        </w:tabs>
        <w:ind w:left="5760" w:hanging="360"/>
      </w:pPr>
      <w:rPr>
        <w:rFonts w:ascii="Times New Roman" w:hAnsi="Times New Roman" w:hint="default"/>
      </w:rPr>
    </w:lvl>
    <w:lvl w:ilvl="8" w:tplc="745A19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50216C"/>
    <w:multiLevelType w:val="hybridMultilevel"/>
    <w:tmpl w:val="CDB2BBCE"/>
    <w:lvl w:ilvl="0" w:tplc="402C6246">
      <w:start w:val="1"/>
      <w:numFmt w:val="bullet"/>
      <w:lvlText w:val="•"/>
      <w:lvlJc w:val="left"/>
      <w:pPr>
        <w:tabs>
          <w:tab w:val="num" w:pos="720"/>
        </w:tabs>
        <w:ind w:left="720" w:hanging="360"/>
      </w:pPr>
      <w:rPr>
        <w:rFonts w:ascii="Times New Roman" w:hAnsi="Times New Roman" w:hint="default"/>
      </w:rPr>
    </w:lvl>
    <w:lvl w:ilvl="1" w:tplc="6DC21FE6" w:tentative="1">
      <w:start w:val="1"/>
      <w:numFmt w:val="bullet"/>
      <w:lvlText w:val="•"/>
      <w:lvlJc w:val="left"/>
      <w:pPr>
        <w:tabs>
          <w:tab w:val="num" w:pos="1440"/>
        </w:tabs>
        <w:ind w:left="1440" w:hanging="360"/>
      </w:pPr>
      <w:rPr>
        <w:rFonts w:ascii="Times New Roman" w:hAnsi="Times New Roman" w:hint="default"/>
      </w:rPr>
    </w:lvl>
    <w:lvl w:ilvl="2" w:tplc="0BE831C8" w:tentative="1">
      <w:start w:val="1"/>
      <w:numFmt w:val="bullet"/>
      <w:lvlText w:val="•"/>
      <w:lvlJc w:val="left"/>
      <w:pPr>
        <w:tabs>
          <w:tab w:val="num" w:pos="2160"/>
        </w:tabs>
        <w:ind w:left="2160" w:hanging="360"/>
      </w:pPr>
      <w:rPr>
        <w:rFonts w:ascii="Times New Roman" w:hAnsi="Times New Roman" w:hint="default"/>
      </w:rPr>
    </w:lvl>
    <w:lvl w:ilvl="3" w:tplc="31444312" w:tentative="1">
      <w:start w:val="1"/>
      <w:numFmt w:val="bullet"/>
      <w:lvlText w:val="•"/>
      <w:lvlJc w:val="left"/>
      <w:pPr>
        <w:tabs>
          <w:tab w:val="num" w:pos="2880"/>
        </w:tabs>
        <w:ind w:left="2880" w:hanging="360"/>
      </w:pPr>
      <w:rPr>
        <w:rFonts w:ascii="Times New Roman" w:hAnsi="Times New Roman" w:hint="default"/>
      </w:rPr>
    </w:lvl>
    <w:lvl w:ilvl="4" w:tplc="56D81EFA" w:tentative="1">
      <w:start w:val="1"/>
      <w:numFmt w:val="bullet"/>
      <w:lvlText w:val="•"/>
      <w:lvlJc w:val="left"/>
      <w:pPr>
        <w:tabs>
          <w:tab w:val="num" w:pos="3600"/>
        </w:tabs>
        <w:ind w:left="3600" w:hanging="360"/>
      </w:pPr>
      <w:rPr>
        <w:rFonts w:ascii="Times New Roman" w:hAnsi="Times New Roman" w:hint="default"/>
      </w:rPr>
    </w:lvl>
    <w:lvl w:ilvl="5" w:tplc="D1484B4C" w:tentative="1">
      <w:start w:val="1"/>
      <w:numFmt w:val="bullet"/>
      <w:lvlText w:val="•"/>
      <w:lvlJc w:val="left"/>
      <w:pPr>
        <w:tabs>
          <w:tab w:val="num" w:pos="4320"/>
        </w:tabs>
        <w:ind w:left="4320" w:hanging="360"/>
      </w:pPr>
      <w:rPr>
        <w:rFonts w:ascii="Times New Roman" w:hAnsi="Times New Roman" w:hint="default"/>
      </w:rPr>
    </w:lvl>
    <w:lvl w:ilvl="6" w:tplc="FD5A33EA" w:tentative="1">
      <w:start w:val="1"/>
      <w:numFmt w:val="bullet"/>
      <w:lvlText w:val="•"/>
      <w:lvlJc w:val="left"/>
      <w:pPr>
        <w:tabs>
          <w:tab w:val="num" w:pos="5040"/>
        </w:tabs>
        <w:ind w:left="5040" w:hanging="360"/>
      </w:pPr>
      <w:rPr>
        <w:rFonts w:ascii="Times New Roman" w:hAnsi="Times New Roman" w:hint="default"/>
      </w:rPr>
    </w:lvl>
    <w:lvl w:ilvl="7" w:tplc="12FCCD36" w:tentative="1">
      <w:start w:val="1"/>
      <w:numFmt w:val="bullet"/>
      <w:lvlText w:val="•"/>
      <w:lvlJc w:val="left"/>
      <w:pPr>
        <w:tabs>
          <w:tab w:val="num" w:pos="5760"/>
        </w:tabs>
        <w:ind w:left="5760" w:hanging="360"/>
      </w:pPr>
      <w:rPr>
        <w:rFonts w:ascii="Times New Roman" w:hAnsi="Times New Roman" w:hint="default"/>
      </w:rPr>
    </w:lvl>
    <w:lvl w:ilvl="8" w:tplc="06A64A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06771A"/>
    <w:multiLevelType w:val="hybridMultilevel"/>
    <w:tmpl w:val="FDDA18C4"/>
    <w:lvl w:ilvl="0" w:tplc="8DE6478E">
      <w:start w:val="1"/>
      <w:numFmt w:val="bullet"/>
      <w:lvlText w:val="•"/>
      <w:lvlJc w:val="left"/>
      <w:pPr>
        <w:tabs>
          <w:tab w:val="num" w:pos="720"/>
        </w:tabs>
        <w:ind w:left="720" w:hanging="360"/>
      </w:pPr>
      <w:rPr>
        <w:rFonts w:ascii="Times New Roman" w:hAnsi="Times New Roman" w:hint="default"/>
      </w:rPr>
    </w:lvl>
    <w:lvl w:ilvl="1" w:tplc="67AA42D6" w:tentative="1">
      <w:start w:val="1"/>
      <w:numFmt w:val="bullet"/>
      <w:lvlText w:val="•"/>
      <w:lvlJc w:val="left"/>
      <w:pPr>
        <w:tabs>
          <w:tab w:val="num" w:pos="1440"/>
        </w:tabs>
        <w:ind w:left="1440" w:hanging="360"/>
      </w:pPr>
      <w:rPr>
        <w:rFonts w:ascii="Times New Roman" w:hAnsi="Times New Roman" w:hint="default"/>
      </w:rPr>
    </w:lvl>
    <w:lvl w:ilvl="2" w:tplc="5FEC5B5A" w:tentative="1">
      <w:start w:val="1"/>
      <w:numFmt w:val="bullet"/>
      <w:lvlText w:val="•"/>
      <w:lvlJc w:val="left"/>
      <w:pPr>
        <w:tabs>
          <w:tab w:val="num" w:pos="2160"/>
        </w:tabs>
        <w:ind w:left="2160" w:hanging="360"/>
      </w:pPr>
      <w:rPr>
        <w:rFonts w:ascii="Times New Roman" w:hAnsi="Times New Roman" w:hint="default"/>
      </w:rPr>
    </w:lvl>
    <w:lvl w:ilvl="3" w:tplc="0DB65F80" w:tentative="1">
      <w:start w:val="1"/>
      <w:numFmt w:val="bullet"/>
      <w:lvlText w:val="•"/>
      <w:lvlJc w:val="left"/>
      <w:pPr>
        <w:tabs>
          <w:tab w:val="num" w:pos="2880"/>
        </w:tabs>
        <w:ind w:left="2880" w:hanging="360"/>
      </w:pPr>
      <w:rPr>
        <w:rFonts w:ascii="Times New Roman" w:hAnsi="Times New Roman" w:hint="default"/>
      </w:rPr>
    </w:lvl>
    <w:lvl w:ilvl="4" w:tplc="2DD0D358" w:tentative="1">
      <w:start w:val="1"/>
      <w:numFmt w:val="bullet"/>
      <w:lvlText w:val="•"/>
      <w:lvlJc w:val="left"/>
      <w:pPr>
        <w:tabs>
          <w:tab w:val="num" w:pos="3600"/>
        </w:tabs>
        <w:ind w:left="3600" w:hanging="360"/>
      </w:pPr>
      <w:rPr>
        <w:rFonts w:ascii="Times New Roman" w:hAnsi="Times New Roman" w:hint="default"/>
      </w:rPr>
    </w:lvl>
    <w:lvl w:ilvl="5" w:tplc="5CAEDDCC" w:tentative="1">
      <w:start w:val="1"/>
      <w:numFmt w:val="bullet"/>
      <w:lvlText w:val="•"/>
      <w:lvlJc w:val="left"/>
      <w:pPr>
        <w:tabs>
          <w:tab w:val="num" w:pos="4320"/>
        </w:tabs>
        <w:ind w:left="4320" w:hanging="360"/>
      </w:pPr>
      <w:rPr>
        <w:rFonts w:ascii="Times New Roman" w:hAnsi="Times New Roman" w:hint="default"/>
      </w:rPr>
    </w:lvl>
    <w:lvl w:ilvl="6" w:tplc="6284C254" w:tentative="1">
      <w:start w:val="1"/>
      <w:numFmt w:val="bullet"/>
      <w:lvlText w:val="•"/>
      <w:lvlJc w:val="left"/>
      <w:pPr>
        <w:tabs>
          <w:tab w:val="num" w:pos="5040"/>
        </w:tabs>
        <w:ind w:left="5040" w:hanging="360"/>
      </w:pPr>
      <w:rPr>
        <w:rFonts w:ascii="Times New Roman" w:hAnsi="Times New Roman" w:hint="default"/>
      </w:rPr>
    </w:lvl>
    <w:lvl w:ilvl="7" w:tplc="A4E2255E" w:tentative="1">
      <w:start w:val="1"/>
      <w:numFmt w:val="bullet"/>
      <w:lvlText w:val="•"/>
      <w:lvlJc w:val="left"/>
      <w:pPr>
        <w:tabs>
          <w:tab w:val="num" w:pos="5760"/>
        </w:tabs>
        <w:ind w:left="5760" w:hanging="360"/>
      </w:pPr>
      <w:rPr>
        <w:rFonts w:ascii="Times New Roman" w:hAnsi="Times New Roman" w:hint="default"/>
      </w:rPr>
    </w:lvl>
    <w:lvl w:ilvl="8" w:tplc="0EC63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4A010A"/>
    <w:multiLevelType w:val="hybridMultilevel"/>
    <w:tmpl w:val="1BD07B38"/>
    <w:lvl w:ilvl="0" w:tplc="9F9EF6BC">
      <w:start w:val="1"/>
      <w:numFmt w:val="bullet"/>
      <w:lvlText w:val="•"/>
      <w:lvlJc w:val="left"/>
      <w:pPr>
        <w:tabs>
          <w:tab w:val="num" w:pos="720"/>
        </w:tabs>
        <w:ind w:left="720" w:hanging="360"/>
      </w:pPr>
      <w:rPr>
        <w:rFonts w:ascii="Times New Roman" w:hAnsi="Times New Roman" w:hint="default"/>
      </w:rPr>
    </w:lvl>
    <w:lvl w:ilvl="1" w:tplc="34C4BE34" w:tentative="1">
      <w:start w:val="1"/>
      <w:numFmt w:val="bullet"/>
      <w:lvlText w:val="•"/>
      <w:lvlJc w:val="left"/>
      <w:pPr>
        <w:tabs>
          <w:tab w:val="num" w:pos="1440"/>
        </w:tabs>
        <w:ind w:left="1440" w:hanging="360"/>
      </w:pPr>
      <w:rPr>
        <w:rFonts w:ascii="Times New Roman" w:hAnsi="Times New Roman" w:hint="default"/>
      </w:rPr>
    </w:lvl>
    <w:lvl w:ilvl="2" w:tplc="6F8CE0A2" w:tentative="1">
      <w:start w:val="1"/>
      <w:numFmt w:val="bullet"/>
      <w:lvlText w:val="•"/>
      <w:lvlJc w:val="left"/>
      <w:pPr>
        <w:tabs>
          <w:tab w:val="num" w:pos="2160"/>
        </w:tabs>
        <w:ind w:left="2160" w:hanging="360"/>
      </w:pPr>
      <w:rPr>
        <w:rFonts w:ascii="Times New Roman" w:hAnsi="Times New Roman" w:hint="default"/>
      </w:rPr>
    </w:lvl>
    <w:lvl w:ilvl="3" w:tplc="5C20CD46" w:tentative="1">
      <w:start w:val="1"/>
      <w:numFmt w:val="bullet"/>
      <w:lvlText w:val="•"/>
      <w:lvlJc w:val="left"/>
      <w:pPr>
        <w:tabs>
          <w:tab w:val="num" w:pos="2880"/>
        </w:tabs>
        <w:ind w:left="2880" w:hanging="360"/>
      </w:pPr>
      <w:rPr>
        <w:rFonts w:ascii="Times New Roman" w:hAnsi="Times New Roman" w:hint="default"/>
      </w:rPr>
    </w:lvl>
    <w:lvl w:ilvl="4" w:tplc="A6406462" w:tentative="1">
      <w:start w:val="1"/>
      <w:numFmt w:val="bullet"/>
      <w:lvlText w:val="•"/>
      <w:lvlJc w:val="left"/>
      <w:pPr>
        <w:tabs>
          <w:tab w:val="num" w:pos="3600"/>
        </w:tabs>
        <w:ind w:left="3600" w:hanging="360"/>
      </w:pPr>
      <w:rPr>
        <w:rFonts w:ascii="Times New Roman" w:hAnsi="Times New Roman" w:hint="default"/>
      </w:rPr>
    </w:lvl>
    <w:lvl w:ilvl="5" w:tplc="66CE5C04" w:tentative="1">
      <w:start w:val="1"/>
      <w:numFmt w:val="bullet"/>
      <w:lvlText w:val="•"/>
      <w:lvlJc w:val="left"/>
      <w:pPr>
        <w:tabs>
          <w:tab w:val="num" w:pos="4320"/>
        </w:tabs>
        <w:ind w:left="4320" w:hanging="360"/>
      </w:pPr>
      <w:rPr>
        <w:rFonts w:ascii="Times New Roman" w:hAnsi="Times New Roman" w:hint="default"/>
      </w:rPr>
    </w:lvl>
    <w:lvl w:ilvl="6" w:tplc="646E5844" w:tentative="1">
      <w:start w:val="1"/>
      <w:numFmt w:val="bullet"/>
      <w:lvlText w:val="•"/>
      <w:lvlJc w:val="left"/>
      <w:pPr>
        <w:tabs>
          <w:tab w:val="num" w:pos="5040"/>
        </w:tabs>
        <w:ind w:left="5040" w:hanging="360"/>
      </w:pPr>
      <w:rPr>
        <w:rFonts w:ascii="Times New Roman" w:hAnsi="Times New Roman" w:hint="default"/>
      </w:rPr>
    </w:lvl>
    <w:lvl w:ilvl="7" w:tplc="83B6685C" w:tentative="1">
      <w:start w:val="1"/>
      <w:numFmt w:val="bullet"/>
      <w:lvlText w:val="•"/>
      <w:lvlJc w:val="left"/>
      <w:pPr>
        <w:tabs>
          <w:tab w:val="num" w:pos="5760"/>
        </w:tabs>
        <w:ind w:left="5760" w:hanging="360"/>
      </w:pPr>
      <w:rPr>
        <w:rFonts w:ascii="Times New Roman" w:hAnsi="Times New Roman" w:hint="default"/>
      </w:rPr>
    </w:lvl>
    <w:lvl w:ilvl="8" w:tplc="11FC76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A00FD6"/>
    <w:multiLevelType w:val="hybridMultilevel"/>
    <w:tmpl w:val="85464FB4"/>
    <w:lvl w:ilvl="0" w:tplc="0C322530">
      <w:start w:val="1"/>
      <w:numFmt w:val="bullet"/>
      <w:lvlText w:val="•"/>
      <w:lvlJc w:val="left"/>
      <w:pPr>
        <w:tabs>
          <w:tab w:val="num" w:pos="720"/>
        </w:tabs>
        <w:ind w:left="720" w:hanging="360"/>
      </w:pPr>
      <w:rPr>
        <w:rFonts w:ascii="Times New Roman" w:hAnsi="Times New Roman" w:hint="default"/>
      </w:rPr>
    </w:lvl>
    <w:lvl w:ilvl="1" w:tplc="277E68F2" w:tentative="1">
      <w:start w:val="1"/>
      <w:numFmt w:val="bullet"/>
      <w:lvlText w:val="•"/>
      <w:lvlJc w:val="left"/>
      <w:pPr>
        <w:tabs>
          <w:tab w:val="num" w:pos="1440"/>
        </w:tabs>
        <w:ind w:left="1440" w:hanging="360"/>
      </w:pPr>
      <w:rPr>
        <w:rFonts w:ascii="Times New Roman" w:hAnsi="Times New Roman" w:hint="default"/>
      </w:rPr>
    </w:lvl>
    <w:lvl w:ilvl="2" w:tplc="830CE626" w:tentative="1">
      <w:start w:val="1"/>
      <w:numFmt w:val="bullet"/>
      <w:lvlText w:val="•"/>
      <w:lvlJc w:val="left"/>
      <w:pPr>
        <w:tabs>
          <w:tab w:val="num" w:pos="2160"/>
        </w:tabs>
        <w:ind w:left="2160" w:hanging="360"/>
      </w:pPr>
      <w:rPr>
        <w:rFonts w:ascii="Times New Roman" w:hAnsi="Times New Roman" w:hint="default"/>
      </w:rPr>
    </w:lvl>
    <w:lvl w:ilvl="3" w:tplc="E558EC4A" w:tentative="1">
      <w:start w:val="1"/>
      <w:numFmt w:val="bullet"/>
      <w:lvlText w:val="•"/>
      <w:lvlJc w:val="left"/>
      <w:pPr>
        <w:tabs>
          <w:tab w:val="num" w:pos="2880"/>
        </w:tabs>
        <w:ind w:left="2880" w:hanging="360"/>
      </w:pPr>
      <w:rPr>
        <w:rFonts w:ascii="Times New Roman" w:hAnsi="Times New Roman" w:hint="default"/>
      </w:rPr>
    </w:lvl>
    <w:lvl w:ilvl="4" w:tplc="83A49626" w:tentative="1">
      <w:start w:val="1"/>
      <w:numFmt w:val="bullet"/>
      <w:lvlText w:val="•"/>
      <w:lvlJc w:val="left"/>
      <w:pPr>
        <w:tabs>
          <w:tab w:val="num" w:pos="3600"/>
        </w:tabs>
        <w:ind w:left="3600" w:hanging="360"/>
      </w:pPr>
      <w:rPr>
        <w:rFonts w:ascii="Times New Roman" w:hAnsi="Times New Roman" w:hint="default"/>
      </w:rPr>
    </w:lvl>
    <w:lvl w:ilvl="5" w:tplc="A208B9C8" w:tentative="1">
      <w:start w:val="1"/>
      <w:numFmt w:val="bullet"/>
      <w:lvlText w:val="•"/>
      <w:lvlJc w:val="left"/>
      <w:pPr>
        <w:tabs>
          <w:tab w:val="num" w:pos="4320"/>
        </w:tabs>
        <w:ind w:left="4320" w:hanging="360"/>
      </w:pPr>
      <w:rPr>
        <w:rFonts w:ascii="Times New Roman" w:hAnsi="Times New Roman" w:hint="default"/>
      </w:rPr>
    </w:lvl>
    <w:lvl w:ilvl="6" w:tplc="C7F20290" w:tentative="1">
      <w:start w:val="1"/>
      <w:numFmt w:val="bullet"/>
      <w:lvlText w:val="•"/>
      <w:lvlJc w:val="left"/>
      <w:pPr>
        <w:tabs>
          <w:tab w:val="num" w:pos="5040"/>
        </w:tabs>
        <w:ind w:left="5040" w:hanging="360"/>
      </w:pPr>
      <w:rPr>
        <w:rFonts w:ascii="Times New Roman" w:hAnsi="Times New Roman" w:hint="default"/>
      </w:rPr>
    </w:lvl>
    <w:lvl w:ilvl="7" w:tplc="A61E4CEA" w:tentative="1">
      <w:start w:val="1"/>
      <w:numFmt w:val="bullet"/>
      <w:lvlText w:val="•"/>
      <w:lvlJc w:val="left"/>
      <w:pPr>
        <w:tabs>
          <w:tab w:val="num" w:pos="5760"/>
        </w:tabs>
        <w:ind w:left="5760" w:hanging="360"/>
      </w:pPr>
      <w:rPr>
        <w:rFonts w:ascii="Times New Roman" w:hAnsi="Times New Roman" w:hint="default"/>
      </w:rPr>
    </w:lvl>
    <w:lvl w:ilvl="8" w:tplc="39E67AB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890BA2"/>
    <w:multiLevelType w:val="hybridMultilevel"/>
    <w:tmpl w:val="F6A22D92"/>
    <w:lvl w:ilvl="0" w:tplc="9C2CBB18">
      <w:start w:val="1"/>
      <w:numFmt w:val="bullet"/>
      <w:lvlText w:val="•"/>
      <w:lvlJc w:val="left"/>
      <w:pPr>
        <w:tabs>
          <w:tab w:val="num" w:pos="720"/>
        </w:tabs>
        <w:ind w:left="720" w:hanging="360"/>
      </w:pPr>
      <w:rPr>
        <w:rFonts w:ascii="Times New Roman" w:hAnsi="Times New Roman" w:hint="default"/>
      </w:rPr>
    </w:lvl>
    <w:lvl w:ilvl="1" w:tplc="06006C50" w:tentative="1">
      <w:start w:val="1"/>
      <w:numFmt w:val="bullet"/>
      <w:lvlText w:val="•"/>
      <w:lvlJc w:val="left"/>
      <w:pPr>
        <w:tabs>
          <w:tab w:val="num" w:pos="1440"/>
        </w:tabs>
        <w:ind w:left="1440" w:hanging="360"/>
      </w:pPr>
      <w:rPr>
        <w:rFonts w:ascii="Times New Roman" w:hAnsi="Times New Roman" w:hint="default"/>
      </w:rPr>
    </w:lvl>
    <w:lvl w:ilvl="2" w:tplc="CBC857E0" w:tentative="1">
      <w:start w:val="1"/>
      <w:numFmt w:val="bullet"/>
      <w:lvlText w:val="•"/>
      <w:lvlJc w:val="left"/>
      <w:pPr>
        <w:tabs>
          <w:tab w:val="num" w:pos="2160"/>
        </w:tabs>
        <w:ind w:left="2160" w:hanging="360"/>
      </w:pPr>
      <w:rPr>
        <w:rFonts w:ascii="Times New Roman" w:hAnsi="Times New Roman" w:hint="default"/>
      </w:rPr>
    </w:lvl>
    <w:lvl w:ilvl="3" w:tplc="93A6F540" w:tentative="1">
      <w:start w:val="1"/>
      <w:numFmt w:val="bullet"/>
      <w:lvlText w:val="•"/>
      <w:lvlJc w:val="left"/>
      <w:pPr>
        <w:tabs>
          <w:tab w:val="num" w:pos="2880"/>
        </w:tabs>
        <w:ind w:left="2880" w:hanging="360"/>
      </w:pPr>
      <w:rPr>
        <w:rFonts w:ascii="Times New Roman" w:hAnsi="Times New Roman" w:hint="default"/>
      </w:rPr>
    </w:lvl>
    <w:lvl w:ilvl="4" w:tplc="38044B70" w:tentative="1">
      <w:start w:val="1"/>
      <w:numFmt w:val="bullet"/>
      <w:lvlText w:val="•"/>
      <w:lvlJc w:val="left"/>
      <w:pPr>
        <w:tabs>
          <w:tab w:val="num" w:pos="3600"/>
        </w:tabs>
        <w:ind w:left="3600" w:hanging="360"/>
      </w:pPr>
      <w:rPr>
        <w:rFonts w:ascii="Times New Roman" w:hAnsi="Times New Roman" w:hint="default"/>
      </w:rPr>
    </w:lvl>
    <w:lvl w:ilvl="5" w:tplc="5838E0D4" w:tentative="1">
      <w:start w:val="1"/>
      <w:numFmt w:val="bullet"/>
      <w:lvlText w:val="•"/>
      <w:lvlJc w:val="left"/>
      <w:pPr>
        <w:tabs>
          <w:tab w:val="num" w:pos="4320"/>
        </w:tabs>
        <w:ind w:left="4320" w:hanging="360"/>
      </w:pPr>
      <w:rPr>
        <w:rFonts w:ascii="Times New Roman" w:hAnsi="Times New Roman" w:hint="default"/>
      </w:rPr>
    </w:lvl>
    <w:lvl w:ilvl="6" w:tplc="A2A40AB2" w:tentative="1">
      <w:start w:val="1"/>
      <w:numFmt w:val="bullet"/>
      <w:lvlText w:val="•"/>
      <w:lvlJc w:val="left"/>
      <w:pPr>
        <w:tabs>
          <w:tab w:val="num" w:pos="5040"/>
        </w:tabs>
        <w:ind w:left="5040" w:hanging="360"/>
      </w:pPr>
      <w:rPr>
        <w:rFonts w:ascii="Times New Roman" w:hAnsi="Times New Roman" w:hint="default"/>
      </w:rPr>
    </w:lvl>
    <w:lvl w:ilvl="7" w:tplc="B92EBFC6" w:tentative="1">
      <w:start w:val="1"/>
      <w:numFmt w:val="bullet"/>
      <w:lvlText w:val="•"/>
      <w:lvlJc w:val="left"/>
      <w:pPr>
        <w:tabs>
          <w:tab w:val="num" w:pos="5760"/>
        </w:tabs>
        <w:ind w:left="5760" w:hanging="360"/>
      </w:pPr>
      <w:rPr>
        <w:rFonts w:ascii="Times New Roman" w:hAnsi="Times New Roman" w:hint="default"/>
      </w:rPr>
    </w:lvl>
    <w:lvl w:ilvl="8" w:tplc="93049F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F1670D"/>
    <w:multiLevelType w:val="hybridMultilevel"/>
    <w:tmpl w:val="3348BAC0"/>
    <w:lvl w:ilvl="0" w:tplc="E85CB432">
      <w:start w:val="1"/>
      <w:numFmt w:val="bullet"/>
      <w:lvlText w:val="•"/>
      <w:lvlJc w:val="left"/>
      <w:pPr>
        <w:tabs>
          <w:tab w:val="num" w:pos="720"/>
        </w:tabs>
        <w:ind w:left="720" w:hanging="360"/>
      </w:pPr>
      <w:rPr>
        <w:rFonts w:ascii="Times New Roman" w:hAnsi="Times New Roman" w:hint="default"/>
      </w:rPr>
    </w:lvl>
    <w:lvl w:ilvl="1" w:tplc="8C4A7846" w:tentative="1">
      <w:start w:val="1"/>
      <w:numFmt w:val="bullet"/>
      <w:lvlText w:val="•"/>
      <w:lvlJc w:val="left"/>
      <w:pPr>
        <w:tabs>
          <w:tab w:val="num" w:pos="1440"/>
        </w:tabs>
        <w:ind w:left="1440" w:hanging="360"/>
      </w:pPr>
      <w:rPr>
        <w:rFonts w:ascii="Times New Roman" w:hAnsi="Times New Roman" w:hint="default"/>
      </w:rPr>
    </w:lvl>
    <w:lvl w:ilvl="2" w:tplc="77789C7C" w:tentative="1">
      <w:start w:val="1"/>
      <w:numFmt w:val="bullet"/>
      <w:lvlText w:val="•"/>
      <w:lvlJc w:val="left"/>
      <w:pPr>
        <w:tabs>
          <w:tab w:val="num" w:pos="2160"/>
        </w:tabs>
        <w:ind w:left="2160" w:hanging="360"/>
      </w:pPr>
      <w:rPr>
        <w:rFonts w:ascii="Times New Roman" w:hAnsi="Times New Roman" w:hint="default"/>
      </w:rPr>
    </w:lvl>
    <w:lvl w:ilvl="3" w:tplc="B3C2AC7A" w:tentative="1">
      <w:start w:val="1"/>
      <w:numFmt w:val="bullet"/>
      <w:lvlText w:val="•"/>
      <w:lvlJc w:val="left"/>
      <w:pPr>
        <w:tabs>
          <w:tab w:val="num" w:pos="2880"/>
        </w:tabs>
        <w:ind w:left="2880" w:hanging="360"/>
      </w:pPr>
      <w:rPr>
        <w:rFonts w:ascii="Times New Roman" w:hAnsi="Times New Roman" w:hint="default"/>
      </w:rPr>
    </w:lvl>
    <w:lvl w:ilvl="4" w:tplc="5A6A2BE4" w:tentative="1">
      <w:start w:val="1"/>
      <w:numFmt w:val="bullet"/>
      <w:lvlText w:val="•"/>
      <w:lvlJc w:val="left"/>
      <w:pPr>
        <w:tabs>
          <w:tab w:val="num" w:pos="3600"/>
        </w:tabs>
        <w:ind w:left="3600" w:hanging="360"/>
      </w:pPr>
      <w:rPr>
        <w:rFonts w:ascii="Times New Roman" w:hAnsi="Times New Roman" w:hint="default"/>
      </w:rPr>
    </w:lvl>
    <w:lvl w:ilvl="5" w:tplc="42AC14B8" w:tentative="1">
      <w:start w:val="1"/>
      <w:numFmt w:val="bullet"/>
      <w:lvlText w:val="•"/>
      <w:lvlJc w:val="left"/>
      <w:pPr>
        <w:tabs>
          <w:tab w:val="num" w:pos="4320"/>
        </w:tabs>
        <w:ind w:left="4320" w:hanging="360"/>
      </w:pPr>
      <w:rPr>
        <w:rFonts w:ascii="Times New Roman" w:hAnsi="Times New Roman" w:hint="default"/>
      </w:rPr>
    </w:lvl>
    <w:lvl w:ilvl="6" w:tplc="20AA59DA" w:tentative="1">
      <w:start w:val="1"/>
      <w:numFmt w:val="bullet"/>
      <w:lvlText w:val="•"/>
      <w:lvlJc w:val="left"/>
      <w:pPr>
        <w:tabs>
          <w:tab w:val="num" w:pos="5040"/>
        </w:tabs>
        <w:ind w:left="5040" w:hanging="360"/>
      </w:pPr>
      <w:rPr>
        <w:rFonts w:ascii="Times New Roman" w:hAnsi="Times New Roman" w:hint="default"/>
      </w:rPr>
    </w:lvl>
    <w:lvl w:ilvl="7" w:tplc="94561C96" w:tentative="1">
      <w:start w:val="1"/>
      <w:numFmt w:val="bullet"/>
      <w:lvlText w:val="•"/>
      <w:lvlJc w:val="left"/>
      <w:pPr>
        <w:tabs>
          <w:tab w:val="num" w:pos="5760"/>
        </w:tabs>
        <w:ind w:left="5760" w:hanging="360"/>
      </w:pPr>
      <w:rPr>
        <w:rFonts w:ascii="Times New Roman" w:hAnsi="Times New Roman" w:hint="default"/>
      </w:rPr>
    </w:lvl>
    <w:lvl w:ilvl="8" w:tplc="FA16D2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14"/>
  </w:num>
  <w:num w:numId="5">
    <w:abstractNumId w:val="7"/>
  </w:num>
  <w:num w:numId="6">
    <w:abstractNumId w:val="13"/>
  </w:num>
  <w:num w:numId="7">
    <w:abstractNumId w:val="11"/>
  </w:num>
  <w:num w:numId="8">
    <w:abstractNumId w:val="8"/>
  </w:num>
  <w:num w:numId="9">
    <w:abstractNumId w:val="1"/>
  </w:num>
  <w:num w:numId="10">
    <w:abstractNumId w:val="9"/>
  </w:num>
  <w:num w:numId="11">
    <w:abstractNumId w:val="10"/>
  </w:num>
  <w:num w:numId="12">
    <w:abstractNumId w:val="5"/>
  </w:num>
  <w:num w:numId="13">
    <w:abstractNumId w:val="6"/>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625BE4"/>
    <w:rsid w:val="000C7174"/>
    <w:rsid w:val="000D0FDF"/>
    <w:rsid w:val="000D14CE"/>
    <w:rsid w:val="001A0F2B"/>
    <w:rsid w:val="001B7AF9"/>
    <w:rsid w:val="001C5C29"/>
    <w:rsid w:val="00323622"/>
    <w:rsid w:val="00374774"/>
    <w:rsid w:val="003876A0"/>
    <w:rsid w:val="00422C6A"/>
    <w:rsid w:val="00463FF7"/>
    <w:rsid w:val="004E0E40"/>
    <w:rsid w:val="005522C7"/>
    <w:rsid w:val="005711A8"/>
    <w:rsid w:val="00625BE4"/>
    <w:rsid w:val="00655949"/>
    <w:rsid w:val="0068058B"/>
    <w:rsid w:val="006B2D62"/>
    <w:rsid w:val="00763798"/>
    <w:rsid w:val="007F5A5B"/>
    <w:rsid w:val="00917432"/>
    <w:rsid w:val="00957749"/>
    <w:rsid w:val="00973D22"/>
    <w:rsid w:val="00AB2069"/>
    <w:rsid w:val="00AF59B0"/>
    <w:rsid w:val="00B76426"/>
    <w:rsid w:val="00BB134B"/>
    <w:rsid w:val="00BD19FD"/>
    <w:rsid w:val="00C163AC"/>
    <w:rsid w:val="00C97056"/>
    <w:rsid w:val="00CB795C"/>
    <w:rsid w:val="00CF52CC"/>
    <w:rsid w:val="00D40F6D"/>
    <w:rsid w:val="00D44B21"/>
    <w:rsid w:val="00D91A74"/>
    <w:rsid w:val="00E43D4B"/>
    <w:rsid w:val="00ED4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5BE4"/>
    <w:pPr>
      <w:ind w:left="720"/>
      <w:contextualSpacing/>
    </w:pPr>
  </w:style>
  <w:style w:type="paragraph" w:styleId="a4">
    <w:name w:val="Normal (Web)"/>
    <w:basedOn w:val="a"/>
    <w:rsid w:val="00625BE4"/>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625BE4"/>
  </w:style>
</w:styles>
</file>

<file path=word/webSettings.xml><?xml version="1.0" encoding="utf-8"?>
<w:webSettings xmlns:r="http://schemas.openxmlformats.org/officeDocument/2006/relationships" xmlns:w="http://schemas.openxmlformats.org/wordprocessingml/2006/main">
  <w:divs>
    <w:div w:id="56899414">
      <w:marLeft w:val="0"/>
      <w:marRight w:val="0"/>
      <w:marTop w:val="0"/>
      <w:marBottom w:val="0"/>
      <w:divBdr>
        <w:top w:val="none" w:sz="0" w:space="0" w:color="auto"/>
        <w:left w:val="none" w:sz="0" w:space="0" w:color="auto"/>
        <w:bottom w:val="none" w:sz="0" w:space="0" w:color="auto"/>
        <w:right w:val="none" w:sz="0" w:space="0" w:color="auto"/>
      </w:divBdr>
    </w:div>
    <w:div w:id="56899415">
      <w:marLeft w:val="0"/>
      <w:marRight w:val="0"/>
      <w:marTop w:val="0"/>
      <w:marBottom w:val="0"/>
      <w:divBdr>
        <w:top w:val="none" w:sz="0" w:space="0" w:color="auto"/>
        <w:left w:val="none" w:sz="0" w:space="0" w:color="auto"/>
        <w:bottom w:val="none" w:sz="0" w:space="0" w:color="auto"/>
        <w:right w:val="none" w:sz="0" w:space="0" w:color="auto"/>
      </w:divBdr>
      <w:divsChild>
        <w:div w:id="56899480">
          <w:marLeft w:val="547"/>
          <w:marRight w:val="0"/>
          <w:marTop w:val="0"/>
          <w:marBottom w:val="0"/>
          <w:divBdr>
            <w:top w:val="none" w:sz="0" w:space="0" w:color="auto"/>
            <w:left w:val="none" w:sz="0" w:space="0" w:color="auto"/>
            <w:bottom w:val="none" w:sz="0" w:space="0" w:color="auto"/>
            <w:right w:val="none" w:sz="0" w:space="0" w:color="auto"/>
          </w:divBdr>
        </w:div>
      </w:divsChild>
    </w:div>
    <w:div w:id="56899419">
      <w:marLeft w:val="0"/>
      <w:marRight w:val="0"/>
      <w:marTop w:val="0"/>
      <w:marBottom w:val="0"/>
      <w:divBdr>
        <w:top w:val="none" w:sz="0" w:space="0" w:color="auto"/>
        <w:left w:val="none" w:sz="0" w:space="0" w:color="auto"/>
        <w:bottom w:val="none" w:sz="0" w:space="0" w:color="auto"/>
        <w:right w:val="none" w:sz="0" w:space="0" w:color="auto"/>
      </w:divBdr>
    </w:div>
    <w:div w:id="56899420">
      <w:marLeft w:val="0"/>
      <w:marRight w:val="0"/>
      <w:marTop w:val="0"/>
      <w:marBottom w:val="0"/>
      <w:divBdr>
        <w:top w:val="none" w:sz="0" w:space="0" w:color="auto"/>
        <w:left w:val="none" w:sz="0" w:space="0" w:color="auto"/>
        <w:bottom w:val="none" w:sz="0" w:space="0" w:color="auto"/>
        <w:right w:val="none" w:sz="0" w:space="0" w:color="auto"/>
      </w:divBdr>
    </w:div>
    <w:div w:id="56899421">
      <w:marLeft w:val="0"/>
      <w:marRight w:val="0"/>
      <w:marTop w:val="0"/>
      <w:marBottom w:val="0"/>
      <w:divBdr>
        <w:top w:val="none" w:sz="0" w:space="0" w:color="auto"/>
        <w:left w:val="none" w:sz="0" w:space="0" w:color="auto"/>
        <w:bottom w:val="none" w:sz="0" w:space="0" w:color="auto"/>
        <w:right w:val="none" w:sz="0" w:space="0" w:color="auto"/>
      </w:divBdr>
    </w:div>
    <w:div w:id="56899422">
      <w:marLeft w:val="0"/>
      <w:marRight w:val="0"/>
      <w:marTop w:val="0"/>
      <w:marBottom w:val="0"/>
      <w:divBdr>
        <w:top w:val="none" w:sz="0" w:space="0" w:color="auto"/>
        <w:left w:val="none" w:sz="0" w:space="0" w:color="auto"/>
        <w:bottom w:val="none" w:sz="0" w:space="0" w:color="auto"/>
        <w:right w:val="none" w:sz="0" w:space="0" w:color="auto"/>
      </w:divBdr>
      <w:divsChild>
        <w:div w:id="56899440">
          <w:marLeft w:val="547"/>
          <w:marRight w:val="0"/>
          <w:marTop w:val="0"/>
          <w:marBottom w:val="0"/>
          <w:divBdr>
            <w:top w:val="none" w:sz="0" w:space="0" w:color="auto"/>
            <w:left w:val="none" w:sz="0" w:space="0" w:color="auto"/>
            <w:bottom w:val="none" w:sz="0" w:space="0" w:color="auto"/>
            <w:right w:val="none" w:sz="0" w:space="0" w:color="auto"/>
          </w:divBdr>
        </w:div>
      </w:divsChild>
    </w:div>
    <w:div w:id="56899423">
      <w:marLeft w:val="0"/>
      <w:marRight w:val="0"/>
      <w:marTop w:val="0"/>
      <w:marBottom w:val="0"/>
      <w:divBdr>
        <w:top w:val="none" w:sz="0" w:space="0" w:color="auto"/>
        <w:left w:val="none" w:sz="0" w:space="0" w:color="auto"/>
        <w:bottom w:val="none" w:sz="0" w:space="0" w:color="auto"/>
        <w:right w:val="none" w:sz="0" w:space="0" w:color="auto"/>
      </w:divBdr>
    </w:div>
    <w:div w:id="56899424">
      <w:marLeft w:val="0"/>
      <w:marRight w:val="0"/>
      <w:marTop w:val="0"/>
      <w:marBottom w:val="0"/>
      <w:divBdr>
        <w:top w:val="none" w:sz="0" w:space="0" w:color="auto"/>
        <w:left w:val="none" w:sz="0" w:space="0" w:color="auto"/>
        <w:bottom w:val="none" w:sz="0" w:space="0" w:color="auto"/>
        <w:right w:val="none" w:sz="0" w:space="0" w:color="auto"/>
      </w:divBdr>
    </w:div>
    <w:div w:id="56899425">
      <w:marLeft w:val="0"/>
      <w:marRight w:val="0"/>
      <w:marTop w:val="0"/>
      <w:marBottom w:val="0"/>
      <w:divBdr>
        <w:top w:val="none" w:sz="0" w:space="0" w:color="auto"/>
        <w:left w:val="none" w:sz="0" w:space="0" w:color="auto"/>
        <w:bottom w:val="none" w:sz="0" w:space="0" w:color="auto"/>
        <w:right w:val="none" w:sz="0" w:space="0" w:color="auto"/>
      </w:divBdr>
    </w:div>
    <w:div w:id="56899426">
      <w:marLeft w:val="0"/>
      <w:marRight w:val="0"/>
      <w:marTop w:val="0"/>
      <w:marBottom w:val="0"/>
      <w:divBdr>
        <w:top w:val="none" w:sz="0" w:space="0" w:color="auto"/>
        <w:left w:val="none" w:sz="0" w:space="0" w:color="auto"/>
        <w:bottom w:val="none" w:sz="0" w:space="0" w:color="auto"/>
        <w:right w:val="none" w:sz="0" w:space="0" w:color="auto"/>
      </w:divBdr>
    </w:div>
    <w:div w:id="56899427">
      <w:marLeft w:val="0"/>
      <w:marRight w:val="0"/>
      <w:marTop w:val="0"/>
      <w:marBottom w:val="0"/>
      <w:divBdr>
        <w:top w:val="none" w:sz="0" w:space="0" w:color="auto"/>
        <w:left w:val="none" w:sz="0" w:space="0" w:color="auto"/>
        <w:bottom w:val="none" w:sz="0" w:space="0" w:color="auto"/>
        <w:right w:val="none" w:sz="0" w:space="0" w:color="auto"/>
      </w:divBdr>
    </w:div>
    <w:div w:id="56899428">
      <w:marLeft w:val="0"/>
      <w:marRight w:val="0"/>
      <w:marTop w:val="0"/>
      <w:marBottom w:val="0"/>
      <w:divBdr>
        <w:top w:val="none" w:sz="0" w:space="0" w:color="auto"/>
        <w:left w:val="none" w:sz="0" w:space="0" w:color="auto"/>
        <w:bottom w:val="none" w:sz="0" w:space="0" w:color="auto"/>
        <w:right w:val="none" w:sz="0" w:space="0" w:color="auto"/>
      </w:divBdr>
    </w:div>
    <w:div w:id="56899429">
      <w:marLeft w:val="0"/>
      <w:marRight w:val="0"/>
      <w:marTop w:val="0"/>
      <w:marBottom w:val="0"/>
      <w:divBdr>
        <w:top w:val="none" w:sz="0" w:space="0" w:color="auto"/>
        <w:left w:val="none" w:sz="0" w:space="0" w:color="auto"/>
        <w:bottom w:val="none" w:sz="0" w:space="0" w:color="auto"/>
        <w:right w:val="none" w:sz="0" w:space="0" w:color="auto"/>
      </w:divBdr>
    </w:div>
    <w:div w:id="56899430">
      <w:marLeft w:val="0"/>
      <w:marRight w:val="0"/>
      <w:marTop w:val="0"/>
      <w:marBottom w:val="0"/>
      <w:divBdr>
        <w:top w:val="none" w:sz="0" w:space="0" w:color="auto"/>
        <w:left w:val="none" w:sz="0" w:space="0" w:color="auto"/>
        <w:bottom w:val="none" w:sz="0" w:space="0" w:color="auto"/>
        <w:right w:val="none" w:sz="0" w:space="0" w:color="auto"/>
      </w:divBdr>
    </w:div>
    <w:div w:id="56899431">
      <w:marLeft w:val="0"/>
      <w:marRight w:val="0"/>
      <w:marTop w:val="0"/>
      <w:marBottom w:val="0"/>
      <w:divBdr>
        <w:top w:val="none" w:sz="0" w:space="0" w:color="auto"/>
        <w:left w:val="none" w:sz="0" w:space="0" w:color="auto"/>
        <w:bottom w:val="none" w:sz="0" w:space="0" w:color="auto"/>
        <w:right w:val="none" w:sz="0" w:space="0" w:color="auto"/>
      </w:divBdr>
    </w:div>
    <w:div w:id="56899432">
      <w:marLeft w:val="0"/>
      <w:marRight w:val="0"/>
      <w:marTop w:val="0"/>
      <w:marBottom w:val="0"/>
      <w:divBdr>
        <w:top w:val="none" w:sz="0" w:space="0" w:color="auto"/>
        <w:left w:val="none" w:sz="0" w:space="0" w:color="auto"/>
        <w:bottom w:val="none" w:sz="0" w:space="0" w:color="auto"/>
        <w:right w:val="none" w:sz="0" w:space="0" w:color="auto"/>
      </w:divBdr>
    </w:div>
    <w:div w:id="56899433">
      <w:marLeft w:val="0"/>
      <w:marRight w:val="0"/>
      <w:marTop w:val="0"/>
      <w:marBottom w:val="0"/>
      <w:divBdr>
        <w:top w:val="none" w:sz="0" w:space="0" w:color="auto"/>
        <w:left w:val="none" w:sz="0" w:space="0" w:color="auto"/>
        <w:bottom w:val="none" w:sz="0" w:space="0" w:color="auto"/>
        <w:right w:val="none" w:sz="0" w:space="0" w:color="auto"/>
      </w:divBdr>
      <w:divsChild>
        <w:div w:id="56899446">
          <w:marLeft w:val="547"/>
          <w:marRight w:val="0"/>
          <w:marTop w:val="0"/>
          <w:marBottom w:val="0"/>
          <w:divBdr>
            <w:top w:val="none" w:sz="0" w:space="0" w:color="auto"/>
            <w:left w:val="none" w:sz="0" w:space="0" w:color="auto"/>
            <w:bottom w:val="none" w:sz="0" w:space="0" w:color="auto"/>
            <w:right w:val="none" w:sz="0" w:space="0" w:color="auto"/>
          </w:divBdr>
        </w:div>
      </w:divsChild>
    </w:div>
    <w:div w:id="56899435">
      <w:marLeft w:val="0"/>
      <w:marRight w:val="0"/>
      <w:marTop w:val="0"/>
      <w:marBottom w:val="0"/>
      <w:divBdr>
        <w:top w:val="none" w:sz="0" w:space="0" w:color="auto"/>
        <w:left w:val="none" w:sz="0" w:space="0" w:color="auto"/>
        <w:bottom w:val="none" w:sz="0" w:space="0" w:color="auto"/>
        <w:right w:val="none" w:sz="0" w:space="0" w:color="auto"/>
      </w:divBdr>
    </w:div>
    <w:div w:id="56899437">
      <w:marLeft w:val="0"/>
      <w:marRight w:val="0"/>
      <w:marTop w:val="0"/>
      <w:marBottom w:val="0"/>
      <w:divBdr>
        <w:top w:val="none" w:sz="0" w:space="0" w:color="auto"/>
        <w:left w:val="none" w:sz="0" w:space="0" w:color="auto"/>
        <w:bottom w:val="none" w:sz="0" w:space="0" w:color="auto"/>
        <w:right w:val="none" w:sz="0" w:space="0" w:color="auto"/>
      </w:divBdr>
      <w:divsChild>
        <w:div w:id="56899417">
          <w:marLeft w:val="547"/>
          <w:marRight w:val="0"/>
          <w:marTop w:val="0"/>
          <w:marBottom w:val="0"/>
          <w:divBdr>
            <w:top w:val="none" w:sz="0" w:space="0" w:color="auto"/>
            <w:left w:val="none" w:sz="0" w:space="0" w:color="auto"/>
            <w:bottom w:val="none" w:sz="0" w:space="0" w:color="auto"/>
            <w:right w:val="none" w:sz="0" w:space="0" w:color="auto"/>
          </w:divBdr>
        </w:div>
      </w:divsChild>
    </w:div>
    <w:div w:id="56899438">
      <w:marLeft w:val="0"/>
      <w:marRight w:val="0"/>
      <w:marTop w:val="0"/>
      <w:marBottom w:val="0"/>
      <w:divBdr>
        <w:top w:val="none" w:sz="0" w:space="0" w:color="auto"/>
        <w:left w:val="none" w:sz="0" w:space="0" w:color="auto"/>
        <w:bottom w:val="none" w:sz="0" w:space="0" w:color="auto"/>
        <w:right w:val="none" w:sz="0" w:space="0" w:color="auto"/>
      </w:divBdr>
    </w:div>
    <w:div w:id="56899439">
      <w:marLeft w:val="0"/>
      <w:marRight w:val="0"/>
      <w:marTop w:val="0"/>
      <w:marBottom w:val="0"/>
      <w:divBdr>
        <w:top w:val="none" w:sz="0" w:space="0" w:color="auto"/>
        <w:left w:val="none" w:sz="0" w:space="0" w:color="auto"/>
        <w:bottom w:val="none" w:sz="0" w:space="0" w:color="auto"/>
        <w:right w:val="none" w:sz="0" w:space="0" w:color="auto"/>
      </w:divBdr>
    </w:div>
    <w:div w:id="56899441">
      <w:marLeft w:val="0"/>
      <w:marRight w:val="0"/>
      <w:marTop w:val="0"/>
      <w:marBottom w:val="0"/>
      <w:divBdr>
        <w:top w:val="none" w:sz="0" w:space="0" w:color="auto"/>
        <w:left w:val="none" w:sz="0" w:space="0" w:color="auto"/>
        <w:bottom w:val="none" w:sz="0" w:space="0" w:color="auto"/>
        <w:right w:val="none" w:sz="0" w:space="0" w:color="auto"/>
      </w:divBdr>
    </w:div>
    <w:div w:id="56899442">
      <w:marLeft w:val="0"/>
      <w:marRight w:val="0"/>
      <w:marTop w:val="0"/>
      <w:marBottom w:val="0"/>
      <w:divBdr>
        <w:top w:val="none" w:sz="0" w:space="0" w:color="auto"/>
        <w:left w:val="none" w:sz="0" w:space="0" w:color="auto"/>
        <w:bottom w:val="none" w:sz="0" w:space="0" w:color="auto"/>
        <w:right w:val="none" w:sz="0" w:space="0" w:color="auto"/>
      </w:divBdr>
    </w:div>
    <w:div w:id="56899443">
      <w:marLeft w:val="0"/>
      <w:marRight w:val="0"/>
      <w:marTop w:val="0"/>
      <w:marBottom w:val="0"/>
      <w:divBdr>
        <w:top w:val="none" w:sz="0" w:space="0" w:color="auto"/>
        <w:left w:val="none" w:sz="0" w:space="0" w:color="auto"/>
        <w:bottom w:val="none" w:sz="0" w:space="0" w:color="auto"/>
        <w:right w:val="none" w:sz="0" w:space="0" w:color="auto"/>
      </w:divBdr>
    </w:div>
    <w:div w:id="56899444">
      <w:marLeft w:val="0"/>
      <w:marRight w:val="0"/>
      <w:marTop w:val="0"/>
      <w:marBottom w:val="0"/>
      <w:divBdr>
        <w:top w:val="none" w:sz="0" w:space="0" w:color="auto"/>
        <w:left w:val="none" w:sz="0" w:space="0" w:color="auto"/>
        <w:bottom w:val="none" w:sz="0" w:space="0" w:color="auto"/>
        <w:right w:val="none" w:sz="0" w:space="0" w:color="auto"/>
      </w:divBdr>
    </w:div>
    <w:div w:id="56899445">
      <w:marLeft w:val="0"/>
      <w:marRight w:val="0"/>
      <w:marTop w:val="0"/>
      <w:marBottom w:val="0"/>
      <w:divBdr>
        <w:top w:val="none" w:sz="0" w:space="0" w:color="auto"/>
        <w:left w:val="none" w:sz="0" w:space="0" w:color="auto"/>
        <w:bottom w:val="none" w:sz="0" w:space="0" w:color="auto"/>
        <w:right w:val="none" w:sz="0" w:space="0" w:color="auto"/>
      </w:divBdr>
    </w:div>
    <w:div w:id="56899447">
      <w:marLeft w:val="0"/>
      <w:marRight w:val="0"/>
      <w:marTop w:val="0"/>
      <w:marBottom w:val="0"/>
      <w:divBdr>
        <w:top w:val="none" w:sz="0" w:space="0" w:color="auto"/>
        <w:left w:val="none" w:sz="0" w:space="0" w:color="auto"/>
        <w:bottom w:val="none" w:sz="0" w:space="0" w:color="auto"/>
        <w:right w:val="none" w:sz="0" w:space="0" w:color="auto"/>
      </w:divBdr>
    </w:div>
    <w:div w:id="56899448">
      <w:marLeft w:val="0"/>
      <w:marRight w:val="0"/>
      <w:marTop w:val="0"/>
      <w:marBottom w:val="0"/>
      <w:divBdr>
        <w:top w:val="none" w:sz="0" w:space="0" w:color="auto"/>
        <w:left w:val="none" w:sz="0" w:space="0" w:color="auto"/>
        <w:bottom w:val="none" w:sz="0" w:space="0" w:color="auto"/>
        <w:right w:val="none" w:sz="0" w:space="0" w:color="auto"/>
      </w:divBdr>
      <w:divsChild>
        <w:div w:id="56899459">
          <w:marLeft w:val="547"/>
          <w:marRight w:val="0"/>
          <w:marTop w:val="0"/>
          <w:marBottom w:val="0"/>
          <w:divBdr>
            <w:top w:val="none" w:sz="0" w:space="0" w:color="auto"/>
            <w:left w:val="none" w:sz="0" w:space="0" w:color="auto"/>
            <w:bottom w:val="none" w:sz="0" w:space="0" w:color="auto"/>
            <w:right w:val="none" w:sz="0" w:space="0" w:color="auto"/>
          </w:divBdr>
        </w:div>
      </w:divsChild>
    </w:div>
    <w:div w:id="56899449">
      <w:marLeft w:val="0"/>
      <w:marRight w:val="0"/>
      <w:marTop w:val="0"/>
      <w:marBottom w:val="0"/>
      <w:divBdr>
        <w:top w:val="none" w:sz="0" w:space="0" w:color="auto"/>
        <w:left w:val="none" w:sz="0" w:space="0" w:color="auto"/>
        <w:bottom w:val="none" w:sz="0" w:space="0" w:color="auto"/>
        <w:right w:val="none" w:sz="0" w:space="0" w:color="auto"/>
      </w:divBdr>
    </w:div>
    <w:div w:id="56899450">
      <w:marLeft w:val="0"/>
      <w:marRight w:val="0"/>
      <w:marTop w:val="0"/>
      <w:marBottom w:val="0"/>
      <w:divBdr>
        <w:top w:val="none" w:sz="0" w:space="0" w:color="auto"/>
        <w:left w:val="none" w:sz="0" w:space="0" w:color="auto"/>
        <w:bottom w:val="none" w:sz="0" w:space="0" w:color="auto"/>
        <w:right w:val="none" w:sz="0" w:space="0" w:color="auto"/>
      </w:divBdr>
    </w:div>
    <w:div w:id="56899451">
      <w:marLeft w:val="0"/>
      <w:marRight w:val="0"/>
      <w:marTop w:val="0"/>
      <w:marBottom w:val="0"/>
      <w:divBdr>
        <w:top w:val="none" w:sz="0" w:space="0" w:color="auto"/>
        <w:left w:val="none" w:sz="0" w:space="0" w:color="auto"/>
        <w:bottom w:val="none" w:sz="0" w:space="0" w:color="auto"/>
        <w:right w:val="none" w:sz="0" w:space="0" w:color="auto"/>
      </w:divBdr>
    </w:div>
    <w:div w:id="56899452">
      <w:marLeft w:val="0"/>
      <w:marRight w:val="0"/>
      <w:marTop w:val="0"/>
      <w:marBottom w:val="0"/>
      <w:divBdr>
        <w:top w:val="none" w:sz="0" w:space="0" w:color="auto"/>
        <w:left w:val="none" w:sz="0" w:space="0" w:color="auto"/>
        <w:bottom w:val="none" w:sz="0" w:space="0" w:color="auto"/>
        <w:right w:val="none" w:sz="0" w:space="0" w:color="auto"/>
      </w:divBdr>
    </w:div>
    <w:div w:id="56899453">
      <w:marLeft w:val="0"/>
      <w:marRight w:val="0"/>
      <w:marTop w:val="0"/>
      <w:marBottom w:val="0"/>
      <w:divBdr>
        <w:top w:val="none" w:sz="0" w:space="0" w:color="auto"/>
        <w:left w:val="none" w:sz="0" w:space="0" w:color="auto"/>
        <w:bottom w:val="none" w:sz="0" w:space="0" w:color="auto"/>
        <w:right w:val="none" w:sz="0" w:space="0" w:color="auto"/>
      </w:divBdr>
      <w:divsChild>
        <w:div w:id="56899436">
          <w:marLeft w:val="547"/>
          <w:marRight w:val="0"/>
          <w:marTop w:val="0"/>
          <w:marBottom w:val="0"/>
          <w:divBdr>
            <w:top w:val="none" w:sz="0" w:space="0" w:color="auto"/>
            <w:left w:val="none" w:sz="0" w:space="0" w:color="auto"/>
            <w:bottom w:val="none" w:sz="0" w:space="0" w:color="auto"/>
            <w:right w:val="none" w:sz="0" w:space="0" w:color="auto"/>
          </w:divBdr>
        </w:div>
      </w:divsChild>
    </w:div>
    <w:div w:id="56899454">
      <w:marLeft w:val="0"/>
      <w:marRight w:val="0"/>
      <w:marTop w:val="0"/>
      <w:marBottom w:val="0"/>
      <w:divBdr>
        <w:top w:val="none" w:sz="0" w:space="0" w:color="auto"/>
        <w:left w:val="none" w:sz="0" w:space="0" w:color="auto"/>
        <w:bottom w:val="none" w:sz="0" w:space="0" w:color="auto"/>
        <w:right w:val="none" w:sz="0" w:space="0" w:color="auto"/>
      </w:divBdr>
      <w:divsChild>
        <w:div w:id="56899468">
          <w:marLeft w:val="547"/>
          <w:marRight w:val="0"/>
          <w:marTop w:val="0"/>
          <w:marBottom w:val="0"/>
          <w:divBdr>
            <w:top w:val="none" w:sz="0" w:space="0" w:color="auto"/>
            <w:left w:val="none" w:sz="0" w:space="0" w:color="auto"/>
            <w:bottom w:val="none" w:sz="0" w:space="0" w:color="auto"/>
            <w:right w:val="none" w:sz="0" w:space="0" w:color="auto"/>
          </w:divBdr>
        </w:div>
      </w:divsChild>
    </w:div>
    <w:div w:id="56899455">
      <w:marLeft w:val="0"/>
      <w:marRight w:val="0"/>
      <w:marTop w:val="0"/>
      <w:marBottom w:val="0"/>
      <w:divBdr>
        <w:top w:val="none" w:sz="0" w:space="0" w:color="auto"/>
        <w:left w:val="none" w:sz="0" w:space="0" w:color="auto"/>
        <w:bottom w:val="none" w:sz="0" w:space="0" w:color="auto"/>
        <w:right w:val="none" w:sz="0" w:space="0" w:color="auto"/>
      </w:divBdr>
    </w:div>
    <w:div w:id="56899456">
      <w:marLeft w:val="0"/>
      <w:marRight w:val="0"/>
      <w:marTop w:val="0"/>
      <w:marBottom w:val="0"/>
      <w:divBdr>
        <w:top w:val="none" w:sz="0" w:space="0" w:color="auto"/>
        <w:left w:val="none" w:sz="0" w:space="0" w:color="auto"/>
        <w:bottom w:val="none" w:sz="0" w:space="0" w:color="auto"/>
        <w:right w:val="none" w:sz="0" w:space="0" w:color="auto"/>
      </w:divBdr>
    </w:div>
    <w:div w:id="56899458">
      <w:marLeft w:val="0"/>
      <w:marRight w:val="0"/>
      <w:marTop w:val="0"/>
      <w:marBottom w:val="0"/>
      <w:divBdr>
        <w:top w:val="none" w:sz="0" w:space="0" w:color="auto"/>
        <w:left w:val="none" w:sz="0" w:space="0" w:color="auto"/>
        <w:bottom w:val="none" w:sz="0" w:space="0" w:color="auto"/>
        <w:right w:val="none" w:sz="0" w:space="0" w:color="auto"/>
      </w:divBdr>
    </w:div>
    <w:div w:id="56899460">
      <w:marLeft w:val="0"/>
      <w:marRight w:val="0"/>
      <w:marTop w:val="0"/>
      <w:marBottom w:val="0"/>
      <w:divBdr>
        <w:top w:val="none" w:sz="0" w:space="0" w:color="auto"/>
        <w:left w:val="none" w:sz="0" w:space="0" w:color="auto"/>
        <w:bottom w:val="none" w:sz="0" w:space="0" w:color="auto"/>
        <w:right w:val="none" w:sz="0" w:space="0" w:color="auto"/>
      </w:divBdr>
    </w:div>
    <w:div w:id="56899461">
      <w:marLeft w:val="0"/>
      <w:marRight w:val="0"/>
      <w:marTop w:val="0"/>
      <w:marBottom w:val="0"/>
      <w:divBdr>
        <w:top w:val="none" w:sz="0" w:space="0" w:color="auto"/>
        <w:left w:val="none" w:sz="0" w:space="0" w:color="auto"/>
        <w:bottom w:val="none" w:sz="0" w:space="0" w:color="auto"/>
        <w:right w:val="none" w:sz="0" w:space="0" w:color="auto"/>
      </w:divBdr>
      <w:divsChild>
        <w:div w:id="56899477">
          <w:marLeft w:val="547"/>
          <w:marRight w:val="0"/>
          <w:marTop w:val="0"/>
          <w:marBottom w:val="0"/>
          <w:divBdr>
            <w:top w:val="none" w:sz="0" w:space="0" w:color="auto"/>
            <w:left w:val="none" w:sz="0" w:space="0" w:color="auto"/>
            <w:bottom w:val="none" w:sz="0" w:space="0" w:color="auto"/>
            <w:right w:val="none" w:sz="0" w:space="0" w:color="auto"/>
          </w:divBdr>
        </w:div>
        <w:div w:id="56899478">
          <w:marLeft w:val="547"/>
          <w:marRight w:val="0"/>
          <w:marTop w:val="0"/>
          <w:marBottom w:val="0"/>
          <w:divBdr>
            <w:top w:val="none" w:sz="0" w:space="0" w:color="auto"/>
            <w:left w:val="none" w:sz="0" w:space="0" w:color="auto"/>
            <w:bottom w:val="none" w:sz="0" w:space="0" w:color="auto"/>
            <w:right w:val="none" w:sz="0" w:space="0" w:color="auto"/>
          </w:divBdr>
        </w:div>
      </w:divsChild>
    </w:div>
    <w:div w:id="56899462">
      <w:marLeft w:val="0"/>
      <w:marRight w:val="0"/>
      <w:marTop w:val="0"/>
      <w:marBottom w:val="0"/>
      <w:divBdr>
        <w:top w:val="none" w:sz="0" w:space="0" w:color="auto"/>
        <w:left w:val="none" w:sz="0" w:space="0" w:color="auto"/>
        <w:bottom w:val="none" w:sz="0" w:space="0" w:color="auto"/>
        <w:right w:val="none" w:sz="0" w:space="0" w:color="auto"/>
      </w:divBdr>
    </w:div>
    <w:div w:id="56899463">
      <w:marLeft w:val="0"/>
      <w:marRight w:val="0"/>
      <w:marTop w:val="0"/>
      <w:marBottom w:val="0"/>
      <w:divBdr>
        <w:top w:val="none" w:sz="0" w:space="0" w:color="auto"/>
        <w:left w:val="none" w:sz="0" w:space="0" w:color="auto"/>
        <w:bottom w:val="none" w:sz="0" w:space="0" w:color="auto"/>
        <w:right w:val="none" w:sz="0" w:space="0" w:color="auto"/>
      </w:divBdr>
      <w:divsChild>
        <w:div w:id="56899416">
          <w:marLeft w:val="547"/>
          <w:marRight w:val="0"/>
          <w:marTop w:val="0"/>
          <w:marBottom w:val="0"/>
          <w:divBdr>
            <w:top w:val="none" w:sz="0" w:space="0" w:color="auto"/>
            <w:left w:val="none" w:sz="0" w:space="0" w:color="auto"/>
            <w:bottom w:val="none" w:sz="0" w:space="0" w:color="auto"/>
            <w:right w:val="none" w:sz="0" w:space="0" w:color="auto"/>
          </w:divBdr>
        </w:div>
        <w:div w:id="56899485">
          <w:marLeft w:val="547"/>
          <w:marRight w:val="0"/>
          <w:marTop w:val="0"/>
          <w:marBottom w:val="0"/>
          <w:divBdr>
            <w:top w:val="none" w:sz="0" w:space="0" w:color="auto"/>
            <w:left w:val="none" w:sz="0" w:space="0" w:color="auto"/>
            <w:bottom w:val="none" w:sz="0" w:space="0" w:color="auto"/>
            <w:right w:val="none" w:sz="0" w:space="0" w:color="auto"/>
          </w:divBdr>
        </w:div>
      </w:divsChild>
    </w:div>
    <w:div w:id="56899464">
      <w:marLeft w:val="0"/>
      <w:marRight w:val="0"/>
      <w:marTop w:val="0"/>
      <w:marBottom w:val="0"/>
      <w:divBdr>
        <w:top w:val="none" w:sz="0" w:space="0" w:color="auto"/>
        <w:left w:val="none" w:sz="0" w:space="0" w:color="auto"/>
        <w:bottom w:val="none" w:sz="0" w:space="0" w:color="auto"/>
        <w:right w:val="none" w:sz="0" w:space="0" w:color="auto"/>
      </w:divBdr>
    </w:div>
    <w:div w:id="56899465">
      <w:marLeft w:val="0"/>
      <w:marRight w:val="0"/>
      <w:marTop w:val="0"/>
      <w:marBottom w:val="0"/>
      <w:divBdr>
        <w:top w:val="none" w:sz="0" w:space="0" w:color="auto"/>
        <w:left w:val="none" w:sz="0" w:space="0" w:color="auto"/>
        <w:bottom w:val="none" w:sz="0" w:space="0" w:color="auto"/>
        <w:right w:val="none" w:sz="0" w:space="0" w:color="auto"/>
      </w:divBdr>
    </w:div>
    <w:div w:id="56899466">
      <w:marLeft w:val="0"/>
      <w:marRight w:val="0"/>
      <w:marTop w:val="0"/>
      <w:marBottom w:val="0"/>
      <w:divBdr>
        <w:top w:val="none" w:sz="0" w:space="0" w:color="auto"/>
        <w:left w:val="none" w:sz="0" w:space="0" w:color="auto"/>
        <w:bottom w:val="none" w:sz="0" w:space="0" w:color="auto"/>
        <w:right w:val="none" w:sz="0" w:space="0" w:color="auto"/>
      </w:divBdr>
    </w:div>
    <w:div w:id="56899467">
      <w:marLeft w:val="0"/>
      <w:marRight w:val="0"/>
      <w:marTop w:val="0"/>
      <w:marBottom w:val="0"/>
      <w:divBdr>
        <w:top w:val="none" w:sz="0" w:space="0" w:color="auto"/>
        <w:left w:val="none" w:sz="0" w:space="0" w:color="auto"/>
        <w:bottom w:val="none" w:sz="0" w:space="0" w:color="auto"/>
        <w:right w:val="none" w:sz="0" w:space="0" w:color="auto"/>
      </w:divBdr>
    </w:div>
    <w:div w:id="56899469">
      <w:marLeft w:val="0"/>
      <w:marRight w:val="0"/>
      <w:marTop w:val="0"/>
      <w:marBottom w:val="0"/>
      <w:divBdr>
        <w:top w:val="none" w:sz="0" w:space="0" w:color="auto"/>
        <w:left w:val="none" w:sz="0" w:space="0" w:color="auto"/>
        <w:bottom w:val="none" w:sz="0" w:space="0" w:color="auto"/>
        <w:right w:val="none" w:sz="0" w:space="0" w:color="auto"/>
      </w:divBdr>
    </w:div>
    <w:div w:id="56899470">
      <w:marLeft w:val="0"/>
      <w:marRight w:val="0"/>
      <w:marTop w:val="0"/>
      <w:marBottom w:val="0"/>
      <w:divBdr>
        <w:top w:val="none" w:sz="0" w:space="0" w:color="auto"/>
        <w:left w:val="none" w:sz="0" w:space="0" w:color="auto"/>
        <w:bottom w:val="none" w:sz="0" w:space="0" w:color="auto"/>
        <w:right w:val="none" w:sz="0" w:space="0" w:color="auto"/>
      </w:divBdr>
    </w:div>
    <w:div w:id="56899471">
      <w:marLeft w:val="0"/>
      <w:marRight w:val="0"/>
      <w:marTop w:val="0"/>
      <w:marBottom w:val="0"/>
      <w:divBdr>
        <w:top w:val="none" w:sz="0" w:space="0" w:color="auto"/>
        <w:left w:val="none" w:sz="0" w:space="0" w:color="auto"/>
        <w:bottom w:val="none" w:sz="0" w:space="0" w:color="auto"/>
        <w:right w:val="none" w:sz="0" w:space="0" w:color="auto"/>
      </w:divBdr>
      <w:divsChild>
        <w:div w:id="56899457">
          <w:marLeft w:val="547"/>
          <w:marRight w:val="0"/>
          <w:marTop w:val="0"/>
          <w:marBottom w:val="0"/>
          <w:divBdr>
            <w:top w:val="none" w:sz="0" w:space="0" w:color="auto"/>
            <w:left w:val="none" w:sz="0" w:space="0" w:color="auto"/>
            <w:bottom w:val="none" w:sz="0" w:space="0" w:color="auto"/>
            <w:right w:val="none" w:sz="0" w:space="0" w:color="auto"/>
          </w:divBdr>
        </w:div>
      </w:divsChild>
    </w:div>
    <w:div w:id="56899472">
      <w:marLeft w:val="0"/>
      <w:marRight w:val="0"/>
      <w:marTop w:val="0"/>
      <w:marBottom w:val="0"/>
      <w:divBdr>
        <w:top w:val="none" w:sz="0" w:space="0" w:color="auto"/>
        <w:left w:val="none" w:sz="0" w:space="0" w:color="auto"/>
        <w:bottom w:val="none" w:sz="0" w:space="0" w:color="auto"/>
        <w:right w:val="none" w:sz="0" w:space="0" w:color="auto"/>
      </w:divBdr>
    </w:div>
    <w:div w:id="56899473">
      <w:marLeft w:val="0"/>
      <w:marRight w:val="0"/>
      <w:marTop w:val="0"/>
      <w:marBottom w:val="0"/>
      <w:divBdr>
        <w:top w:val="none" w:sz="0" w:space="0" w:color="auto"/>
        <w:left w:val="none" w:sz="0" w:space="0" w:color="auto"/>
        <w:bottom w:val="none" w:sz="0" w:space="0" w:color="auto"/>
        <w:right w:val="none" w:sz="0" w:space="0" w:color="auto"/>
      </w:divBdr>
    </w:div>
    <w:div w:id="56899474">
      <w:marLeft w:val="0"/>
      <w:marRight w:val="0"/>
      <w:marTop w:val="0"/>
      <w:marBottom w:val="0"/>
      <w:divBdr>
        <w:top w:val="none" w:sz="0" w:space="0" w:color="auto"/>
        <w:left w:val="none" w:sz="0" w:space="0" w:color="auto"/>
        <w:bottom w:val="none" w:sz="0" w:space="0" w:color="auto"/>
        <w:right w:val="none" w:sz="0" w:space="0" w:color="auto"/>
      </w:divBdr>
    </w:div>
    <w:div w:id="56899475">
      <w:marLeft w:val="0"/>
      <w:marRight w:val="0"/>
      <w:marTop w:val="0"/>
      <w:marBottom w:val="0"/>
      <w:divBdr>
        <w:top w:val="none" w:sz="0" w:space="0" w:color="auto"/>
        <w:left w:val="none" w:sz="0" w:space="0" w:color="auto"/>
        <w:bottom w:val="none" w:sz="0" w:space="0" w:color="auto"/>
        <w:right w:val="none" w:sz="0" w:space="0" w:color="auto"/>
      </w:divBdr>
    </w:div>
    <w:div w:id="56899476">
      <w:marLeft w:val="0"/>
      <w:marRight w:val="0"/>
      <w:marTop w:val="0"/>
      <w:marBottom w:val="0"/>
      <w:divBdr>
        <w:top w:val="none" w:sz="0" w:space="0" w:color="auto"/>
        <w:left w:val="none" w:sz="0" w:space="0" w:color="auto"/>
        <w:bottom w:val="none" w:sz="0" w:space="0" w:color="auto"/>
        <w:right w:val="none" w:sz="0" w:space="0" w:color="auto"/>
      </w:divBdr>
    </w:div>
    <w:div w:id="56899479">
      <w:marLeft w:val="0"/>
      <w:marRight w:val="0"/>
      <w:marTop w:val="0"/>
      <w:marBottom w:val="0"/>
      <w:divBdr>
        <w:top w:val="none" w:sz="0" w:space="0" w:color="auto"/>
        <w:left w:val="none" w:sz="0" w:space="0" w:color="auto"/>
        <w:bottom w:val="none" w:sz="0" w:space="0" w:color="auto"/>
        <w:right w:val="none" w:sz="0" w:space="0" w:color="auto"/>
      </w:divBdr>
    </w:div>
    <w:div w:id="56899481">
      <w:marLeft w:val="0"/>
      <w:marRight w:val="0"/>
      <w:marTop w:val="0"/>
      <w:marBottom w:val="0"/>
      <w:divBdr>
        <w:top w:val="none" w:sz="0" w:space="0" w:color="auto"/>
        <w:left w:val="none" w:sz="0" w:space="0" w:color="auto"/>
        <w:bottom w:val="none" w:sz="0" w:space="0" w:color="auto"/>
        <w:right w:val="none" w:sz="0" w:space="0" w:color="auto"/>
      </w:divBdr>
    </w:div>
    <w:div w:id="56899482">
      <w:marLeft w:val="0"/>
      <w:marRight w:val="0"/>
      <w:marTop w:val="0"/>
      <w:marBottom w:val="0"/>
      <w:divBdr>
        <w:top w:val="none" w:sz="0" w:space="0" w:color="auto"/>
        <w:left w:val="none" w:sz="0" w:space="0" w:color="auto"/>
        <w:bottom w:val="none" w:sz="0" w:space="0" w:color="auto"/>
        <w:right w:val="none" w:sz="0" w:space="0" w:color="auto"/>
      </w:divBdr>
    </w:div>
    <w:div w:id="56899483">
      <w:marLeft w:val="0"/>
      <w:marRight w:val="0"/>
      <w:marTop w:val="0"/>
      <w:marBottom w:val="0"/>
      <w:divBdr>
        <w:top w:val="none" w:sz="0" w:space="0" w:color="auto"/>
        <w:left w:val="none" w:sz="0" w:space="0" w:color="auto"/>
        <w:bottom w:val="none" w:sz="0" w:space="0" w:color="auto"/>
        <w:right w:val="none" w:sz="0" w:space="0" w:color="auto"/>
      </w:divBdr>
      <w:divsChild>
        <w:div w:id="56899487">
          <w:marLeft w:val="547"/>
          <w:marRight w:val="0"/>
          <w:marTop w:val="0"/>
          <w:marBottom w:val="0"/>
          <w:divBdr>
            <w:top w:val="none" w:sz="0" w:space="0" w:color="auto"/>
            <w:left w:val="none" w:sz="0" w:space="0" w:color="auto"/>
            <w:bottom w:val="none" w:sz="0" w:space="0" w:color="auto"/>
            <w:right w:val="none" w:sz="0" w:space="0" w:color="auto"/>
          </w:divBdr>
        </w:div>
      </w:divsChild>
    </w:div>
    <w:div w:id="56899484">
      <w:marLeft w:val="0"/>
      <w:marRight w:val="0"/>
      <w:marTop w:val="0"/>
      <w:marBottom w:val="0"/>
      <w:divBdr>
        <w:top w:val="none" w:sz="0" w:space="0" w:color="auto"/>
        <w:left w:val="none" w:sz="0" w:space="0" w:color="auto"/>
        <w:bottom w:val="none" w:sz="0" w:space="0" w:color="auto"/>
        <w:right w:val="none" w:sz="0" w:space="0" w:color="auto"/>
      </w:divBdr>
      <w:divsChild>
        <w:div w:id="56899434">
          <w:marLeft w:val="547"/>
          <w:marRight w:val="0"/>
          <w:marTop w:val="0"/>
          <w:marBottom w:val="0"/>
          <w:divBdr>
            <w:top w:val="none" w:sz="0" w:space="0" w:color="auto"/>
            <w:left w:val="none" w:sz="0" w:space="0" w:color="auto"/>
            <w:bottom w:val="none" w:sz="0" w:space="0" w:color="auto"/>
            <w:right w:val="none" w:sz="0" w:space="0" w:color="auto"/>
          </w:divBdr>
        </w:div>
      </w:divsChild>
    </w:div>
    <w:div w:id="56899486">
      <w:marLeft w:val="0"/>
      <w:marRight w:val="0"/>
      <w:marTop w:val="0"/>
      <w:marBottom w:val="0"/>
      <w:divBdr>
        <w:top w:val="none" w:sz="0" w:space="0" w:color="auto"/>
        <w:left w:val="none" w:sz="0" w:space="0" w:color="auto"/>
        <w:bottom w:val="none" w:sz="0" w:space="0" w:color="auto"/>
        <w:right w:val="none" w:sz="0" w:space="0" w:color="auto"/>
      </w:divBdr>
      <w:divsChild>
        <w:div w:id="56899418">
          <w:marLeft w:val="547"/>
          <w:marRight w:val="0"/>
          <w:marTop w:val="0"/>
          <w:marBottom w:val="0"/>
          <w:divBdr>
            <w:top w:val="none" w:sz="0" w:space="0" w:color="auto"/>
            <w:left w:val="none" w:sz="0" w:space="0" w:color="auto"/>
            <w:bottom w:val="none" w:sz="0" w:space="0" w:color="auto"/>
            <w:right w:val="none" w:sz="0" w:space="0" w:color="auto"/>
          </w:divBdr>
        </w:div>
      </w:divsChild>
    </w:div>
    <w:div w:id="56899488">
      <w:marLeft w:val="0"/>
      <w:marRight w:val="0"/>
      <w:marTop w:val="0"/>
      <w:marBottom w:val="0"/>
      <w:divBdr>
        <w:top w:val="none" w:sz="0" w:space="0" w:color="auto"/>
        <w:left w:val="none" w:sz="0" w:space="0" w:color="auto"/>
        <w:bottom w:val="none" w:sz="0" w:space="0" w:color="auto"/>
        <w:right w:val="none" w:sz="0" w:space="0" w:color="auto"/>
      </w:divBdr>
    </w:div>
    <w:div w:id="56899489">
      <w:marLeft w:val="0"/>
      <w:marRight w:val="0"/>
      <w:marTop w:val="0"/>
      <w:marBottom w:val="0"/>
      <w:divBdr>
        <w:top w:val="none" w:sz="0" w:space="0" w:color="auto"/>
        <w:left w:val="none" w:sz="0" w:space="0" w:color="auto"/>
        <w:bottom w:val="none" w:sz="0" w:space="0" w:color="auto"/>
        <w:right w:val="none" w:sz="0" w:space="0" w:color="auto"/>
      </w:divBdr>
    </w:div>
    <w:div w:id="56899490">
      <w:marLeft w:val="0"/>
      <w:marRight w:val="0"/>
      <w:marTop w:val="0"/>
      <w:marBottom w:val="0"/>
      <w:divBdr>
        <w:top w:val="none" w:sz="0" w:space="0" w:color="auto"/>
        <w:left w:val="none" w:sz="0" w:space="0" w:color="auto"/>
        <w:bottom w:val="none" w:sz="0" w:space="0" w:color="auto"/>
        <w:right w:val="none" w:sz="0" w:space="0" w:color="auto"/>
      </w:divBdr>
    </w:div>
    <w:div w:id="56899491">
      <w:marLeft w:val="0"/>
      <w:marRight w:val="0"/>
      <w:marTop w:val="0"/>
      <w:marBottom w:val="0"/>
      <w:divBdr>
        <w:top w:val="none" w:sz="0" w:space="0" w:color="auto"/>
        <w:left w:val="none" w:sz="0" w:space="0" w:color="auto"/>
        <w:bottom w:val="none" w:sz="0" w:space="0" w:color="auto"/>
        <w:right w:val="none" w:sz="0" w:space="0" w:color="auto"/>
      </w:divBdr>
    </w:div>
    <w:div w:id="56899492">
      <w:marLeft w:val="0"/>
      <w:marRight w:val="0"/>
      <w:marTop w:val="0"/>
      <w:marBottom w:val="0"/>
      <w:divBdr>
        <w:top w:val="none" w:sz="0" w:space="0" w:color="auto"/>
        <w:left w:val="none" w:sz="0" w:space="0" w:color="auto"/>
        <w:bottom w:val="none" w:sz="0" w:space="0" w:color="auto"/>
        <w:right w:val="none" w:sz="0" w:space="0" w:color="auto"/>
      </w:divBdr>
    </w:div>
    <w:div w:id="56899493">
      <w:marLeft w:val="0"/>
      <w:marRight w:val="0"/>
      <w:marTop w:val="0"/>
      <w:marBottom w:val="0"/>
      <w:divBdr>
        <w:top w:val="none" w:sz="0" w:space="0" w:color="auto"/>
        <w:left w:val="none" w:sz="0" w:space="0" w:color="auto"/>
        <w:bottom w:val="none" w:sz="0" w:space="0" w:color="auto"/>
        <w:right w:val="none" w:sz="0" w:space="0" w:color="auto"/>
      </w:divBdr>
    </w:div>
    <w:div w:id="56899494">
      <w:marLeft w:val="0"/>
      <w:marRight w:val="0"/>
      <w:marTop w:val="0"/>
      <w:marBottom w:val="0"/>
      <w:divBdr>
        <w:top w:val="none" w:sz="0" w:space="0" w:color="auto"/>
        <w:left w:val="none" w:sz="0" w:space="0" w:color="auto"/>
        <w:bottom w:val="none" w:sz="0" w:space="0" w:color="auto"/>
        <w:right w:val="none" w:sz="0" w:space="0" w:color="auto"/>
      </w:divBdr>
    </w:div>
    <w:div w:id="56899495">
      <w:marLeft w:val="0"/>
      <w:marRight w:val="0"/>
      <w:marTop w:val="0"/>
      <w:marBottom w:val="0"/>
      <w:divBdr>
        <w:top w:val="none" w:sz="0" w:space="0" w:color="auto"/>
        <w:left w:val="none" w:sz="0" w:space="0" w:color="auto"/>
        <w:bottom w:val="none" w:sz="0" w:space="0" w:color="auto"/>
        <w:right w:val="none" w:sz="0" w:space="0" w:color="auto"/>
      </w:divBdr>
    </w:div>
    <w:div w:id="56899496">
      <w:marLeft w:val="0"/>
      <w:marRight w:val="0"/>
      <w:marTop w:val="0"/>
      <w:marBottom w:val="0"/>
      <w:divBdr>
        <w:top w:val="none" w:sz="0" w:space="0" w:color="auto"/>
        <w:left w:val="none" w:sz="0" w:space="0" w:color="auto"/>
        <w:bottom w:val="none" w:sz="0" w:space="0" w:color="auto"/>
        <w:right w:val="none" w:sz="0" w:space="0" w:color="auto"/>
      </w:divBdr>
    </w:div>
    <w:div w:id="6867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10</cp:revision>
  <cp:lastPrinted>2016-12-22T17:37:00Z</cp:lastPrinted>
  <dcterms:created xsi:type="dcterms:W3CDTF">2017-01-12T08:48:00Z</dcterms:created>
  <dcterms:modified xsi:type="dcterms:W3CDTF">2019-03-20T10:57:00Z</dcterms:modified>
</cp:coreProperties>
</file>